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72" w:rsidRPr="00ED50A5" w:rsidRDefault="004E0B72" w:rsidP="004E0B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Зарегистрировано в Минюсте России 4 июля 2016 г. N 42729</w:t>
      </w:r>
    </w:p>
    <w:p w:rsidR="004E0B72" w:rsidRPr="00ED50A5" w:rsidRDefault="004E0B72" w:rsidP="004E0B7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ПРИКАЗ</w:t>
      </w: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от 9 июня 2016 г. N 699</w:t>
      </w: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официальный интернет-портал правовой информации http://www.pravo.gov.ru, 2 июня 2016 года, N 0001201606020031), подпунктом 5.2.10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26; ст. 3898, N 43, ст. 5976; 2016, N 2, ст. 325, N 8, ст. 1121), пунктами 9 и 13 Порядка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29 апреля 2015 г. N 450 (зарегистрирован Министерством юстиции Российской Федерации 29 июля 2015 г., регистрационный N 38259), и на основании решения Научно-методического совета по учебникам Министерства образования и науки Российской Федерации (протокол заседания от 16 марта 2016 г. N НТ-19/08пр) приказываю:</w:t>
      </w:r>
    </w:p>
    <w:p w:rsidR="004E0B72" w:rsidRPr="00ED50A5" w:rsidRDefault="004E0B72" w:rsidP="004E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8" w:tooltip="ПЕРЕЧЕНЬ" w:history="1">
        <w:r w:rsidRPr="00ED50A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ED50A5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4E0B72" w:rsidRPr="00ED50A5" w:rsidRDefault="004E0B72" w:rsidP="004E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приказы Министерства образования и науки </w:t>
      </w:r>
      <w:r w:rsidRPr="00ED50A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Федерации:</w:t>
      </w:r>
    </w:p>
    <w:p w:rsidR="004E0B72" w:rsidRPr="00ED50A5" w:rsidRDefault="004E0B72" w:rsidP="004E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от 14 декабря 2009 г. N 729 "Об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 Министерством юстиции Российской Федерации 15 января 2010 г., регистрационный N 15987);</w:t>
      </w:r>
    </w:p>
    <w:p w:rsidR="004E0B72" w:rsidRPr="00ED50A5" w:rsidRDefault="004E0B72" w:rsidP="004E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от 13 января 2011 г. N 2 "О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 Министерством юстиции Российской Федерации 8 февраля 2011 г., регистрационный N 19739);</w:t>
      </w:r>
    </w:p>
    <w:p w:rsidR="004E0B72" w:rsidRPr="00ED50A5" w:rsidRDefault="004E0B72" w:rsidP="004E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от 16 января 2012 г. N 16 "О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 Министерством юстиции Российской Федерации 17 февраля 2012 г., регистрационный N 23251).</w:t>
      </w:r>
    </w:p>
    <w:p w:rsidR="004E0B72" w:rsidRPr="00ED50A5" w:rsidRDefault="004E0B72" w:rsidP="004E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первого заместителя Министра Третьяк Н.В.</w:t>
      </w: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Министр</w:t>
      </w:r>
    </w:p>
    <w:p w:rsidR="004E0B72" w:rsidRPr="00ED50A5" w:rsidRDefault="004E0B72" w:rsidP="004E0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Д.В.ЛИВАНОВ</w:t>
      </w: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Приложение</w:t>
      </w: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Утвержден</w:t>
      </w:r>
    </w:p>
    <w:p w:rsidR="004E0B72" w:rsidRPr="00ED50A5" w:rsidRDefault="004E0B72" w:rsidP="004E0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:rsidR="004E0B72" w:rsidRPr="00ED50A5" w:rsidRDefault="004E0B72" w:rsidP="004E0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4E0B72" w:rsidRPr="00ED50A5" w:rsidRDefault="004E0B72" w:rsidP="004E0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от 9 июня 2016 г. N 699</w:t>
      </w:r>
    </w:p>
    <w:p w:rsidR="004E0B72" w:rsidRPr="00ED50A5" w:rsidRDefault="004E0B72" w:rsidP="004E0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4E0B72" w:rsidRPr="00ED50A5" w:rsidSect="004E0B72">
          <w:type w:val="continuous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ED50A5">
        <w:rPr>
          <w:rFonts w:ascii="Times New Roman" w:hAnsi="Times New Roman" w:cs="Times New Roman"/>
          <w:sz w:val="28"/>
          <w:szCs w:val="28"/>
        </w:rPr>
        <w:t>ПЕРЕЧЕНЬ</w:t>
      </w: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ОРГАНИЗАЦИЙ, ОСУЩЕСТВЛЯЮЩИХ ВЫПУСК УЧЕБНЫХ ПОСОБИЙ,</w:t>
      </w: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КОТОРЫЕ ДОПУСКАЮТСЯ К ИСПОЛЬЗОВАНИЮ ПРИ РЕАЛИЗАЦИИ</w:t>
      </w: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ИМЕЮЩИХ ГОСУДАРСТВЕННУЮ АККРЕДИТАЦИЮ ОБРАЗОВАТЕЛЬНЫХ</w:t>
      </w: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ПРОГРАММ НАЧАЛЬНОГО ОБЩЕГО, ОСНОВНОГО ОБЩЕГО,</w:t>
      </w:r>
    </w:p>
    <w:p w:rsidR="004E0B72" w:rsidRPr="00ED50A5" w:rsidRDefault="004E0B72" w:rsidP="004E0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0A5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608"/>
        <w:gridCol w:w="2211"/>
        <w:gridCol w:w="2150"/>
        <w:gridCol w:w="2453"/>
        <w:gridCol w:w="2520"/>
      </w:tblGrid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организации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организации в информационно-телекоммуникационной сети "Интернет"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ЦЕНТРАЛЬНЫЙ ФЕДЕРАЛЬНЫЙ ОКРУГ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"Издательство "Титул"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249035, Калужская обл., г. Обнинск, а/я 5055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(48439) 9-10-09,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(48439) 9-10-00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umk@titul.ru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www.titul.ru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учебно-методическое объединение "Духовное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возрождение"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249034, Калужская обл., г. Обнинск, проспект Ленина, 19/9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(48439) 9-72-30,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(48458) 3-80-60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umo_dv@list.ru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www.umo-dv.ru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"ФИЗИКОН"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141700, Московская область, г. Долгопрудный, Лихачевский проезд, д. 4, стр.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(498) 744-67-57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info@physicon.ru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www.physicon.ru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"ФИЗИКОН ЛАБ"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141700, Московская область, г. Долгопрудный, Лихачевский проезд, д. 4, стр.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(498) 744-67-57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info@physiconlab.ru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www.physiconlab.ru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центр межнационального образования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Этносфера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119034, г. Москва, Пречистенский переулок, 7 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915-06-95,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(916) 652-22-50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mail@etnosfera.ru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www.www.etnosfera.ru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127521, Москва, 3-й проезд Марьиной рощи, 41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789-30-40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prosv@prosv.ru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www.prosv.ru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Межрегиональный общественный фонд содействия развитию образования и культуры "Основы православной культуры"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109569, г. Москва, ул. Верхние поля, д. 49, корп. 1, кв. 254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612-74-24,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(967) 259-52-58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bor-opk@bk.ru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www.fondopk.ru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"1С-Паблишинг"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127473, г. Москва, ул. Достоевского, д. 1/21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688-89-29,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258-44-08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obr@1c.ru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www.1c.ru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117342, г. Москва, ул. Бутлерова, д. 17 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968-92-29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academuch@akademkniga.ru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www.akademkniga.ru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АСТ"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129085, г. Москва, Звездный бульвар, д. 21, строение 3, комната 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951-60-60 (доб. 925, 114)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a.mironov@ast.ru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www.ast.ru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"АСТ-ПРЕСС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105082, г. Москва,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Переведеновский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 пер., 13, стр. 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276-01-11,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8-905-539-01-10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edu@astpress.ru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www.astpress.ru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"БИНОМ. Лаборатория знаний"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Краснопролетарская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д. 16, стр.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181-53-44,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8-916-952-56-09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binom@Lbz.ru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www.Lbz.ru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"ВАКО"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129085, г. Москва, проспект Мира, д. 101, офис 518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789-96-20,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507-33-42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pub@vaco.ru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www.vaco.ru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"Грамотей"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129626, г. Москва, Рижский проспект, д. 3, стр.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8-906-774-28-99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gramotei@mail.ru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www.gramoteu.ru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"Гуманитарный издательский центр ВЛАДОС"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142784, г. Москва, п. Московский, д.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Румянцево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стр. 1, блок "Б", офис 805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984-40-21,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984-40-22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vados@dol.ru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www.dol.ru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"ДРОФА"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127254, г. Москва, Огородный проезд, д. 5, стр.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795-05-45,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795-05-44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info@drofa.ru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www.drofa.ru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"АЙРИС-пресс"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129629, г. Москва, проспект Мира, д. 104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785-15-30,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785-15-31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office@airis.ru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www.airis.ru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"Издательство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123317, г. Москва, Пресненская наб., д. 6, стр. 2, Деловой комплекс "Империя"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951-60-00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planetaznaniy@ast.ru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www.planetaznaniy.astrel.ru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"ВАРСОН"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107553, г. Москва, ул. Большая Черкизовская, д. 30 А, стр.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785-25-99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info@varson.ru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www.varson.ru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"ВИТА-ПРЕСС"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121087, г. Москва, ул. Барклая, д. 6, стр. 5, офис 22Е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709-70-57,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709-70-78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info@vita-press.ru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www.vita-press.ru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115551, г. Москва, ул. Домодедовская, д. 20, корп. 3, оф. 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392-75-63,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392-83-18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linka-office@mail.ru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www.linka-press.ru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"Издательство "Музыка"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127051, г. Москва, ул. Петровка, д. 26, стр. 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254-91-30,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503-77-37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info@music-izdat.ru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www.music-izdat.ru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"Национальное образование"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119021, г. Москва, ул. Россолимо, д. 17, стр.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788-00-75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info@n-obr.ru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www.национальное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образование.рф</w:t>
            </w:r>
            <w:proofErr w:type="spellEnd"/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"Экзамен"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107045, г. Москва, Луков переулок, д. 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641-00-34,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641-00-26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info@examen.biz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www.examen.biz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"Интеллект-Центр"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125445, г. Москва, ул. Смольная, д. 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660-34-53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intellect@izentr.ru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www.intellectcentre.ru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"Издательский центр "ВЕНТАНА-ГРАФ"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127422, г. Москва,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Тимирязевская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 ул. д. 1, стр. 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234-07-53,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641-55-29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info@vgf.ru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www.vgf.ru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Москва, ул. 6-я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Парковая, д. 29-Б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(499) 367-67-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ioc@mnemozina.ru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www.mnemozina.ru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"ИМЦ Арсенал образования"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107023, г. Москва, ул. 6-я Парковая, д. 29 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644-20-36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info@ars-edu.ru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www.ars-edu.ru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"Интеграция: Образование и Наука"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115093, г. Москва, ул. Б. Серпуховская, д. 44, оф. 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544-20-50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mfomin@list.ru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www.history.jes.su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"Клевер-Медиа-Групп"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115054, г. Москва, ул. Пятницкая, д. 71/5, стр.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744-03-31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hello@clever-media.ru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www.clever-media.ru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"Компания Смарт"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105062, г. Москва, ул. Луков переулок, д. 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641-00-33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sale@smartgame.biz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www.smartgame.biz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"Образовательно-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издательский центр "Академия"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129085, Москва, Проспект Мира, д. 101 В, стр.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616-00-22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academia@academia-moscow.ru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www.academia-moscow.ru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"Проспект"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119285, г. Москва, ул. Мосфильмовская, д.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651-62-62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contact@prospekt.org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www.prospekt.org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"Русское слово-учебник"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125009, г. Москва, ул. Тверская, д. 9, стр. 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969-24-54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russlo@mail.ru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www.русское-слово.рф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"С-ИНФО"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105043, г. Москва, ул. Первомайская, д. 44/20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(499) 253-10-17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books@si.ru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www.books.si.ru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технологическая школа бизнеса. Издательский дом "Истоки"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125190, г. Москва, Ленинградский проспект, д. 80 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737-41-94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istoky@col.ru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www.istoky-co.ru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"Школьник"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127254, г. Москва, Огородный проезд, д. 5, стр.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632-00-54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kristina@schoolnic.ru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www.schoolnic.ru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"Экзамен-Медиа"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107078, г. Москва, ул. Новая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Басманная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д. 18, стр. 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641-00-39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info@examen-media.ru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www.examen-media.ru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119991, г. Москва, Ленинские горы, д.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939-41-06,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939-12-50,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8-916-215-85-14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intercoop@rector.msu.ru,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unir@rector.msu.ru,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ov-gavrilov@yandex.ru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www.msu.ru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115114, г. Москва, Павелецкая пл., д.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953-06-36,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8-910-446-62-11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DM-AS@bk.ru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www.trad-center.ru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"Издательство "Ассоциация XXI век"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214004, г. Смоленск, ул. Николаева, д. 27-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143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(4812) 38-55-41,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333-33-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(495) 333-15-72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info@a21vek.ru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www.a21vek.ru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СЕВЕРО-ЗАПАДНЫЙ ФЕДЕРАЛЬНЫЙ ОКРУГ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Анбур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167982, Республика Коми, г. Сыктывкар, ул. Карла Маркса, 229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(8212) 216820,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89121241897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anbur07@rambler.ru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www.anbur.ru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"Архангельский областной институт открытого образования"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163000, Архангельская область, г. Архангельск, Новгородский пр., д. 66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(8182) 68-38-92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ippk@atnet.ru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www.ippk.arkh-edu.ru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ответственностью "Учебная литература"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160004, Вологодская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 г. Вологда, ул. Гончарная, д.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(817-2) 51-94-10,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(817-2) 51-57-10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uclit@mail.ru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uclit-vologda.ru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"БХВ-Петербург"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г. Санкт-Петербург, ул. Гончарная, д. 20, пом. 7Н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(812) 717-10-50,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(812) 339-54-17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mail@bhv.ru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www.bhv.ru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"Издательско-полиграфический центр "КАРО"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191011, г. Санкт-Петербург, ул. Садовая, д. 8/7, офис 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(812) 312-61-76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karored@yandex.ru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www.karo.spb.ru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192174, Санкт-Петербург, ул. Седова, д. 97, к. 3, лит. 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(812) 976-94-76,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8-911-290-90-26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smiopress@mail.ru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www.smio.ru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ЮЖНЫЙ ФЕДЕРАЛЬНЫЙ ОКРУГ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Адыгея (Адыгея)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"Качество"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385000, Республика Адыгея, г. Майкоп, ул. Крестьянская, д.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221,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(8772) 57-01-09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kondrashova_t_76@mail.ru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www.kachestvo-m.ru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"Образовательный издательско-полиграфический центр "Перспективы образования"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350038, Краснодарский край, г. Краснодар, ул. Володарского, д. 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(861) 274-40-53,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(861) 254-25-66,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(861) 254-25-67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info@kubes.ru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www.kubes.ru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ответственностью Издательство "Традиция"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Зиповская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(896) 274-08-38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Id.tradition2006@gmail.ru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www.idtrd.ru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СЕВЕРО-КАВКАЗСКИЙ ФЕДЕРАЛЬНЫЙ ОКРУГ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государственное бюджетное учреждение "Карачаево-Черкесский республиканский институт повышения квалификации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образования"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369000, Карачаево-Черкесская Республика, г. Черкесск, ул. Фабричная, д. 139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20-78-97,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20-63-26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kchripkro@mail.ru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www.povyshenie09.ru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Сердало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386302, Республика Ингушетия, г.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Малгобек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ул. Строителей, д. 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(928) 093-10-39,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(988) 125-01-00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serdalo@list.ru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www.serdalo-book.ru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"Издательство "Эльбрус"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360000, Кабардино-Балкарская Республика, г. Нальчик, ул. Головко, д. 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(8662) 42-00-70,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(8662) 42-68-78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elbrus_book@mail.ru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www.elbrus.ru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- Алания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Северо-Осетинское государственное унитарное предприятие "Издательство "Ир"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362005, Республика Северная Осетия - Алания, г. Владикавказ, пр. Мира, д. 25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(8672) 53-60-94,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(8672) 64-96-14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izdatelir@gmail.ru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www.ir-book.ru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"СЕМ"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Северная Осетия - Алания, г.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Владикавказ, ул.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Тамаева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д. 40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(8672) 54-38-39,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(8672) 70-07-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os_kniga@mail.ru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www.allon-billon.ru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364907, Чеченская Республика, г. Грозный, ул. Интернациональная, д. 12,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. 35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(8712) 22-47-80,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(8712) 22-21-92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fgup_gr@mail.ru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www.IPK-GR.ru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ПРИВОЛЖСКИЙ ФЕДЕРАЛЬНЫЙ ОКРУГ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Республики Башкортостан Башкирское издательство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" имени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Биишевой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450001, Республика Башкортостан, г. Уфа, пр. Октября, д.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(347) 223-88-38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kitapmail@mail.ru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www.kitap-ufa.ru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 Республики Марий Эл "Марийский институт образования"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424918, Республика Марий Эл, г. Йошкар-Ола, с.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Семеновка, ул. Интернатская, д. 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(8362) 56-98-76,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(8362) 56-91-00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mio.ya-mio@yandex.ru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www.edu.mari.ru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430905, Республика Мордовия, г. Саранск,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. Луковка, ул. Бахтина, д. 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(927) 183-92-66,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(960) 331-85-55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ars512@yandex.ru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www.ist.mrsu.ru/publishing_ctnter/index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"Мордовское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430005, Республика Мордовия, г. Саранск, ул.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Ботевградская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(8342) 47-05-38,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(8342) 47-05-91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izdatrm@moris.ru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www.mordovkniga.ru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"Татарское детское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420047, Республика Татарстан, г. Казань, ул. 3-я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Армавирская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д. 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(843) 518-34-07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info@tdpress.ru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www.tdpress.ru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420066,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Татарстан, г. Казань, ул. Декабристов,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(843) 519-45-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tki@tatkniga.ru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www.tatkniga.ru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Татармультфильм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420066, Республика Татарстан, г. Казань, ул. Сулеймановой, 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(843) 518-34-05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003003@mail.ru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www.publishertm.ru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"Татарское республиканское издательство "ХЭТЕР"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420111, Республика Татарстан, г. Казань, ул. Тельмана, д. 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(843) 264-67-96,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(966) 260-54-09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heter@heter.ru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www.heter.ru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"Издательство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Магариф-Вакыт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420124, Республика Татарстан, г. Казань, пр. Ямашева, д. 51, офис 251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8-917-242-02-90,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8-917-232-52-99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valeevamx@mail.ru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www.magarif-vakyt.ru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унитарное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426057, Удмуртская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Республика, г. Ижевск, ул. Пастухова, д. 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(3412) 78-79-07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udgiz@udm.net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www.udgiz.udm.net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 - Чувашия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Чувашской Республики "Чувашское книжное издательство" Министерство информационной политики и массовых коммуникаций Чувашской Республики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428019, Чувашская Республика, г. Чебоксары, пр. И. Яковлева, д. 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(8352) 57-16-63,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(8352) 55-24-09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chuvbook@cap.ru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chuvbook@mail.ru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www.chuvbook.ru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"Институт инновационных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614010, Пермский край, г. Пермь, ул. Маршрутная, д. 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(342) 236-50-86,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(342) 233-40-94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edu@stratum.ac.ru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www.stratum.ac.ru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"Нижегородский институт развития образования"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603122, Нижегородская область, г. Нижний Новгород, ул. Ванеева, д. 203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(831) 417-75-49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secr@niro.nnov.ru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www.niro.nnov.ru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"Издательский дом "Федоров"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443099, г. Самара, ул. Куйбышева, 108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(846) 310-24-65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idf@fedoroff.ru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www.zankov.ru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443070, Самарская область, г. Самара, ул. Песчаная, д.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(846) 270-57-93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edutech@mail.ru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www.osobyirebenok.ru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ограниченной ответственностью "Издательство "Лицей"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410012, 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Саратовская область, г. Саратов, ул. Киселева, д. 68А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(8452) 27-14-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(8452) 27-12-64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se.demin@googlem</w:t>
            </w: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ail.ru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kotchergina@licey.net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www.licey.net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УРАЛЬСКИЙ ФЕДЕРАЛЬНЫЙ ОКРУГ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"Абрис"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454007, Челябинская область, г. Челябинск, пр. Ленина, 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(351) 775-00-91,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8-912-79-65-853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abris@abris-map.ru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www.abris-map.ru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"Край Ра"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454091, Челябинская область, г. Челябинск, ул.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(351) 700-04-77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krayra@mail.ru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www.krayra.ru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СИБИРСКИЙ ФЕДЕРАЛЬНЫЙ ОКРУГ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649000, Республика Алтай, г. Горно-Алтайск, проспект Коммунистический, 35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(38822) 2-41-34,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(38822) 2-44-66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kumdus@mail.ru,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g-a_@mail.ru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www.tipografia04/ru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Бурятия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"Республиканский центр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Бэлиг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670047, Республика Бурятия, г. Улан-Удэ, ул. Павлова, д. 68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(8301) 233-52-69,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(8301) 233-52-70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belig@mail.ru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www.belig.ru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"Национальное книжное издательство "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" Республики Саха (Якутия) имени С.А.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Новгородова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677000, Республика Саха (Якутия), г. Якутск, ул.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Курашева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30/1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(4112) 42-20-26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book@bichik.ru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www.bichik.ru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655017, Республика Хакасия, г. Абакан, ул.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д. 75-18н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(3902) 244-354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isdatel@sibnet.ru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www.khakbook.ru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ДАЛЬНЕВОСТОЧНЫЙ ФЕДЕРАЛЬНЫЙ ОКРУГ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"Компания "Дани-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 xml:space="preserve">677008, Республика Саха (Якутия), г. Якутск, ул. </w:t>
            </w:r>
            <w:proofErr w:type="spellStart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, д. 10А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(4112) 36-93-58,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(4112) 36-92-91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ardah@inbox.ru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Starostinaai@mail.ru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www.danialmas.ru</w:t>
            </w:r>
          </w:p>
        </w:tc>
      </w:tr>
      <w:tr w:rsidR="004E0B72" w:rsidRPr="00ED50A5" w:rsidTr="009107DD"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</w:tr>
      <w:tr w:rsidR="004E0B72" w:rsidRPr="00ED50A5" w:rsidTr="00910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Издательский дом "Частная коллекция"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680021, Хабаровский край, г. Хабаровск, ул. Кооперативная, д. 5, офис 158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 (4212) 70-35-85,</w:t>
            </w:r>
          </w:p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8-914-410-87-85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v-buria@mail.ru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2" w:rsidRPr="00ED50A5" w:rsidRDefault="004E0B72" w:rsidP="00910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5">
              <w:rPr>
                <w:rFonts w:ascii="Times New Roman" w:hAnsi="Times New Roman" w:cs="Times New Roman"/>
                <w:sz w:val="28"/>
                <w:szCs w:val="28"/>
              </w:rPr>
              <w:t>www.dvbook.info</w:t>
            </w:r>
          </w:p>
        </w:tc>
      </w:tr>
    </w:tbl>
    <w:p w:rsidR="004E0B72" w:rsidRPr="00ED50A5" w:rsidRDefault="004E0B72" w:rsidP="004E0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6C6" w:rsidRDefault="004926C6">
      <w:bookmarkStart w:id="1" w:name="_GoBack"/>
      <w:bookmarkEnd w:id="1"/>
    </w:p>
    <w:sectPr w:rsidR="004926C6">
      <w:headerReference w:type="default" r:id="rId4"/>
      <w:footerReference w:type="default" r:id="rId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6F" w:rsidRDefault="004E0B7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6F" w:rsidRDefault="004E0B7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72"/>
    <w:rsid w:val="00244CA3"/>
    <w:rsid w:val="004926C6"/>
    <w:rsid w:val="004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CAB0-C72F-4309-95C4-D2078478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2022-11-30T13:04:00Z</dcterms:created>
  <dcterms:modified xsi:type="dcterms:W3CDTF">2022-11-30T13:05:00Z</dcterms:modified>
</cp:coreProperties>
</file>