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62CE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732ED4">
              <w:rPr>
                <w:sz w:val="24"/>
                <w:szCs w:val="24"/>
              </w:rPr>
              <w:t xml:space="preserve">Положительная динамика в профилактике и реабилитации </w:t>
            </w:r>
            <w:proofErr w:type="spellStart"/>
            <w:r w:rsidRPr="00732ED4">
              <w:rPr>
                <w:sz w:val="24"/>
                <w:szCs w:val="24"/>
              </w:rPr>
              <w:t>девиантного</w:t>
            </w:r>
            <w:proofErr w:type="spellEnd"/>
            <w:r w:rsidRPr="00732ED4">
              <w:rPr>
                <w:sz w:val="24"/>
                <w:szCs w:val="24"/>
              </w:rPr>
              <w:t xml:space="preserve"> поведения обучающихся (воспитанников) по итогам учебного года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32ED4">
              <w:rPr>
                <w:sz w:val="24"/>
                <w:szCs w:val="24"/>
              </w:rPr>
              <w:t xml:space="preserve">Положительная динамика снижения количества детей, состоящих на профилактическом учёте в правоохранительных органах и на </w:t>
            </w:r>
            <w:proofErr w:type="spellStart"/>
            <w:r w:rsidRPr="00732ED4">
              <w:rPr>
                <w:sz w:val="24"/>
                <w:szCs w:val="24"/>
              </w:rPr>
              <w:t>внутришкольном</w:t>
            </w:r>
            <w:proofErr w:type="spellEnd"/>
            <w:r w:rsidRPr="00732ED4">
              <w:rPr>
                <w:sz w:val="24"/>
                <w:szCs w:val="24"/>
              </w:rPr>
              <w:t xml:space="preserve">  учёте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732ED4">
              <w:rPr>
                <w:sz w:val="24"/>
                <w:szCs w:val="24"/>
              </w:rPr>
              <w:t>Успешность социальной адаптации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32ED4">
              <w:rPr>
                <w:sz w:val="24"/>
                <w:szCs w:val="24"/>
              </w:rPr>
              <w:t>Результативность жизнеустройства детей-сирот и детей, оставшихся без попечения родителей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732ED4">
              <w:rPr>
                <w:sz w:val="24"/>
                <w:szCs w:val="24"/>
              </w:rPr>
              <w:t xml:space="preserve">Результативность </w:t>
            </w:r>
            <w:proofErr w:type="spellStart"/>
            <w:r w:rsidRPr="00732ED4">
              <w:rPr>
                <w:sz w:val="24"/>
                <w:szCs w:val="24"/>
              </w:rPr>
              <w:t>постинтернатного</w:t>
            </w:r>
            <w:proofErr w:type="spellEnd"/>
            <w:r w:rsidRPr="00732ED4">
              <w:rPr>
                <w:sz w:val="24"/>
                <w:szCs w:val="24"/>
              </w:rPr>
              <w:t xml:space="preserve"> сопровождения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62CE8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732ED4">
              <w:rPr>
                <w:sz w:val="24"/>
                <w:szCs w:val="24"/>
              </w:rPr>
              <w:t>Обеспечение соблюдения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32ED4">
              <w:rPr>
                <w:sz w:val="24"/>
                <w:szCs w:val="24"/>
              </w:rPr>
              <w:t>Результаты деятельности в психолого-медико-</w:t>
            </w:r>
            <w:r w:rsidRPr="00732ED4">
              <w:rPr>
                <w:sz w:val="24"/>
                <w:szCs w:val="24"/>
              </w:rPr>
              <w:lastRenderedPageBreak/>
              <w:t>педагогическом консилиуме (ПМПК),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</w:t>
            </w:r>
            <w:r w:rsidRPr="00732ED4">
              <w:rPr>
                <w:sz w:val="24"/>
                <w:szCs w:val="24"/>
              </w:rPr>
              <w:t>Результативность  социально-педагогического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32ED4">
              <w:rPr>
                <w:sz w:val="24"/>
                <w:szCs w:val="24"/>
              </w:rPr>
              <w:t>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732ED4">
              <w:rPr>
                <w:sz w:val="24"/>
                <w:szCs w:val="24"/>
              </w:rPr>
              <w:t xml:space="preserve">Отсутствие несчастных случаев и травматизма воспитанников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62CE8" w:rsidRPr="00FD6086" w:rsidTr="000A1E23">
        <w:trPr>
          <w:trHeight w:val="169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CE8" w:rsidRPr="00DE622B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 xml:space="preserve">1.Наличие системы по выявлению и развитию способностей и </w:t>
            </w:r>
            <w:proofErr w:type="gramStart"/>
            <w:r w:rsidRPr="00DE622B">
              <w:rPr>
                <w:sz w:val="24"/>
                <w:szCs w:val="24"/>
              </w:rPr>
              <w:t>интересов</w:t>
            </w:r>
            <w:proofErr w:type="gramEnd"/>
            <w:r w:rsidRPr="00DE622B">
              <w:rPr>
                <w:sz w:val="24"/>
                <w:szCs w:val="24"/>
              </w:rPr>
              <w:t xml:space="preserve"> обучающихся к социально значимой деятельности для развития социальных инициатив.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0A1E23">
        <w:trPr>
          <w:trHeight w:val="127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32ED4">
              <w:rPr>
                <w:sz w:val="24"/>
                <w:szCs w:val="24"/>
              </w:rPr>
              <w:t>Организация участия обучающихся во взаимодействии с социумом (экскурсии, встречи),  в работе  социально-значимых проектов, социальных акциях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C61332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732ED4">
              <w:rPr>
                <w:sz w:val="24"/>
                <w:szCs w:val="24"/>
              </w:rPr>
              <w:t>Позитивная динамика числа участников в социально-значимой  волонтерской деятельности,   социальных проектах и программах.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Pr="00732ED4">
              <w:rPr>
                <w:sz w:val="24"/>
                <w:szCs w:val="24"/>
              </w:rPr>
              <w:t>Результаты диагностики профориентации воспитанников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732ED4">
              <w:rPr>
                <w:sz w:val="24"/>
                <w:szCs w:val="24"/>
              </w:rPr>
              <w:t xml:space="preserve">Результаты </w:t>
            </w:r>
            <w:proofErr w:type="spellStart"/>
            <w:r w:rsidRPr="00732ED4">
              <w:rPr>
                <w:sz w:val="24"/>
                <w:szCs w:val="24"/>
              </w:rPr>
              <w:t>внеучебной</w:t>
            </w:r>
            <w:proofErr w:type="spellEnd"/>
            <w:r w:rsidRPr="00732ED4">
              <w:rPr>
                <w:sz w:val="24"/>
                <w:szCs w:val="24"/>
              </w:rPr>
              <w:t xml:space="preserve"> деятельности воспитанников в олимпиадах, концертах, конкурсах, выставках, фестивалях, 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62CE8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CE8" w:rsidRPr="00DE622B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 </w:t>
            </w:r>
            <w:r w:rsidRPr="00732ED4">
              <w:rPr>
                <w:sz w:val="24"/>
                <w:szCs w:val="24"/>
              </w:rPr>
              <w:t xml:space="preserve">Личный вклад педагога в повышении  качества образовательной деятельности посредством разработки и реализации программ по  пропаганде здорового образа жизни, профилактике наркозависимости, </w:t>
            </w:r>
            <w:proofErr w:type="spellStart"/>
            <w:r w:rsidRPr="00732ED4">
              <w:rPr>
                <w:sz w:val="24"/>
                <w:szCs w:val="24"/>
              </w:rPr>
              <w:t>табакокурения</w:t>
            </w:r>
            <w:proofErr w:type="spellEnd"/>
            <w:r w:rsidRPr="00732ED4">
              <w:rPr>
                <w:sz w:val="24"/>
                <w:szCs w:val="24"/>
              </w:rPr>
              <w:t xml:space="preserve">,  </w:t>
            </w:r>
            <w:proofErr w:type="spellStart"/>
            <w:r w:rsidRPr="00732ED4">
              <w:rPr>
                <w:sz w:val="24"/>
                <w:szCs w:val="24"/>
              </w:rPr>
              <w:t>девиантного</w:t>
            </w:r>
            <w:proofErr w:type="spellEnd"/>
            <w:r w:rsidRPr="00732ED4">
              <w:rPr>
                <w:sz w:val="24"/>
                <w:szCs w:val="24"/>
              </w:rPr>
              <w:t xml:space="preserve"> поведения и </w:t>
            </w:r>
            <w:proofErr w:type="spellStart"/>
            <w:r w:rsidRPr="00732ED4">
              <w:rPr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0A1E23">
        <w:trPr>
          <w:gridAfter w:val="3"/>
          <w:wAfter w:w="3906" w:type="dxa"/>
          <w:trHeight w:val="109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32ED4">
              <w:rPr>
                <w:sz w:val="24"/>
                <w:szCs w:val="24"/>
              </w:rPr>
              <w:t>Система индивидуальной работы с обучающимися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732ED4">
              <w:rPr>
                <w:sz w:val="24"/>
                <w:szCs w:val="24"/>
              </w:rPr>
              <w:t>Личный вклад педагога в организацию воспитания и социализации обучающихся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32ED4">
              <w:rPr>
                <w:sz w:val="24"/>
                <w:szCs w:val="24"/>
              </w:rPr>
              <w:t>Активность в разработке, апробация и распространение инновационных моделей социального сопровождения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5. </w:t>
            </w:r>
            <w:r w:rsidRPr="00732ED4">
              <w:rPr>
                <w:sz w:val="24"/>
                <w:szCs w:val="24"/>
              </w:rPr>
              <w:t>Владение технологиями диагностики причин и разрешение конфликтных ситуаций, социально – педагогической коррекции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Pr="00732ED4">
              <w:rPr>
                <w:sz w:val="24"/>
                <w:szCs w:val="24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732ED4">
              <w:rPr>
                <w:sz w:val="24"/>
                <w:szCs w:val="24"/>
              </w:rPr>
              <w:t xml:space="preserve">Транслирование опыта и практических результатов профессиональной деятельности  (публикация статей социально-педагогической направленности,  выступления на семинарах,  вебинарах,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Pr="00732ED4">
              <w:rPr>
                <w:sz w:val="24"/>
                <w:szCs w:val="24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Pr="00732ED4">
              <w:rPr>
                <w:sz w:val="24"/>
                <w:szCs w:val="24"/>
              </w:rPr>
              <w:t xml:space="preserve">Признание профессиональным сообществом высокой квалификации педагогического работника (участие в деятельности аттестационных, экспертных комиссий, </w:t>
            </w:r>
            <w:r w:rsidRPr="00732ED4">
              <w:rPr>
                <w:sz w:val="24"/>
                <w:szCs w:val="24"/>
              </w:rPr>
              <w:lastRenderedPageBreak/>
              <w:t>жюри, в судействе соревнований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DE622B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lastRenderedPageBreak/>
              <w:t>10.</w:t>
            </w:r>
            <w:r>
              <w:rPr>
                <w:sz w:val="24"/>
                <w:szCs w:val="24"/>
              </w:rPr>
              <w:t> </w:t>
            </w:r>
            <w:r w:rsidRPr="00732ED4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62CE8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732ED4">
              <w:rPr>
                <w:sz w:val="24"/>
                <w:szCs w:val="24"/>
              </w:rPr>
              <w:t>Продуктивность участия в работе педагогических объединений организации, муниципалитета, региона (МО, МС, ПС, семинаров, конференций)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2CE8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32ED4">
              <w:rPr>
                <w:sz w:val="24"/>
                <w:szCs w:val="24"/>
              </w:rPr>
              <w:t>Внедрение инновационных форм организации  работы МО, эффективных методов и информационных ресурсов в деятельность методического объединения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732ED4">
              <w:rPr>
                <w:sz w:val="24"/>
                <w:szCs w:val="24"/>
              </w:rPr>
              <w:t>Участие в профессиональных конкурсах, клубах, ассоциациях, сетевых сообществах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32ED4">
              <w:rPr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2CE8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E8" w:rsidRPr="00732ED4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732ED4">
              <w:rPr>
                <w:sz w:val="24"/>
                <w:szCs w:val="24"/>
              </w:rPr>
              <w:t xml:space="preserve">Участие педагога в работе по педагогическому просвещению родителей обучающихся. </w:t>
            </w:r>
            <w:r w:rsidRPr="00732ED4">
              <w:rPr>
                <w:sz w:val="24"/>
                <w:szCs w:val="24"/>
              </w:rPr>
              <w:lastRenderedPageBreak/>
              <w:t xml:space="preserve">Разработка и реализация программы наставничества молодых педагогов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CE8" w:rsidRPr="00FD6086" w:rsidRDefault="00F62CE8" w:rsidP="00F62CE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0A1E23" w:rsidRDefault="000A1E23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7C1FD3" w:rsidRDefault="0025478F" w:rsidP="006C53B5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0002"/>
    <w:rsid w:val="0004729A"/>
    <w:rsid w:val="00067D8D"/>
    <w:rsid w:val="00070434"/>
    <w:rsid w:val="00070DC9"/>
    <w:rsid w:val="00092B4A"/>
    <w:rsid w:val="000A0D51"/>
    <w:rsid w:val="000A1E23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C53B5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D689A"/>
    <w:rsid w:val="00BE5205"/>
    <w:rsid w:val="00BE581D"/>
    <w:rsid w:val="00BF6959"/>
    <w:rsid w:val="00C1393F"/>
    <w:rsid w:val="00C33149"/>
    <w:rsid w:val="00C510E5"/>
    <w:rsid w:val="00C57B37"/>
    <w:rsid w:val="00C61332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2CE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0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010002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10002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7F24-3402-47EB-9323-E12FB5CB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2023-12-05T07:44:00Z</dcterms:created>
  <dcterms:modified xsi:type="dcterms:W3CDTF">2023-12-05T07:44:00Z</dcterms:modified>
</cp:coreProperties>
</file>