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A1E23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080F91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80F91">
              <w:rPr>
                <w:sz w:val="24"/>
                <w:szCs w:val="24"/>
              </w:rPr>
              <w:t xml:space="preserve">1.Положительная динамика результатов освоения воспитанниками программ духовно-нравственного воспитания 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080F91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80F91">
              <w:rPr>
                <w:sz w:val="24"/>
                <w:szCs w:val="24"/>
              </w:rPr>
              <w:t xml:space="preserve">2.Положительная динамика результатов освоения воспитанниками программ гражданско-патриотического воспитания  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080F91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80F91">
              <w:rPr>
                <w:sz w:val="24"/>
                <w:szCs w:val="24"/>
              </w:rPr>
              <w:t>3.Положительная динамика результатов социальной адаптации воспитанников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F93E56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93E56">
              <w:rPr>
                <w:sz w:val="24"/>
                <w:szCs w:val="24"/>
              </w:rPr>
              <w:t xml:space="preserve">Положительная динамика результатов освоения воспитанниками программ трудового воспитания и профессионального самоопределения 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F93E56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F93E56">
              <w:rPr>
                <w:sz w:val="24"/>
                <w:szCs w:val="24"/>
              </w:rPr>
              <w:t xml:space="preserve">Положительная динамика результатов уровня воспитанности детей </w:t>
            </w:r>
            <w:r>
              <w:rPr>
                <w:sz w:val="24"/>
                <w:szCs w:val="24"/>
              </w:rPr>
              <w:t>(</w:t>
            </w:r>
            <w:r w:rsidRPr="00F93E56">
              <w:rPr>
                <w:sz w:val="24"/>
                <w:szCs w:val="24"/>
              </w:rPr>
              <w:t>мониторинг</w:t>
            </w:r>
            <w:r>
              <w:rPr>
                <w:sz w:val="24"/>
                <w:szCs w:val="24"/>
              </w:rPr>
              <w:t>)</w:t>
            </w:r>
            <w:r w:rsidRPr="00F93E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A1E23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D64C5E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80F91">
              <w:rPr>
                <w:sz w:val="24"/>
                <w:szCs w:val="24"/>
              </w:rPr>
              <w:t xml:space="preserve"> Обеспечение соблюдения здоровьесохранных условий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080F91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2. </w:t>
            </w:r>
            <w:r w:rsidRPr="00080F91">
              <w:rPr>
                <w:sz w:val="24"/>
                <w:szCs w:val="24"/>
              </w:rPr>
              <w:t>Показатели уровня достижения личностных результатов воспитанников при освоении образовательных программ в соответствии с  требованиями ФГОС обучающихся с ОВЗ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080F91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080F91">
              <w:rPr>
                <w:sz w:val="24"/>
                <w:szCs w:val="24"/>
              </w:rPr>
              <w:t>Отсутствие обоснованных жалоб родителей (законных представителей)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080F91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080F91">
              <w:rPr>
                <w:sz w:val="24"/>
                <w:szCs w:val="24"/>
              </w:rPr>
              <w:t xml:space="preserve">Отсутствие самовольных уходов обучающихся из образовательной организации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080F91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080F91">
              <w:rPr>
                <w:sz w:val="24"/>
                <w:szCs w:val="24"/>
              </w:rPr>
              <w:t xml:space="preserve">Отсутствие несчастных случаев и травматизма воспитанников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A1E23" w:rsidRPr="00FD6086" w:rsidTr="000A1E23">
        <w:trPr>
          <w:trHeight w:val="169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1E23" w:rsidRPr="00080F91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080F91">
              <w:rPr>
                <w:sz w:val="24"/>
                <w:szCs w:val="24"/>
              </w:rPr>
              <w:t>Выявление  и развитие у обучающихся с ОВЗ способностей к интеллектуальной, творческой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0A1E23">
        <w:trPr>
          <w:trHeight w:val="1279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080F91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080F91">
              <w:rPr>
                <w:sz w:val="24"/>
                <w:szCs w:val="24"/>
              </w:rPr>
              <w:t xml:space="preserve">Создание среды для проявления  и развития способностей  воспитанников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1E23" w:rsidRPr="00080F91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080F91">
              <w:rPr>
                <w:sz w:val="24"/>
                <w:szCs w:val="24"/>
              </w:rPr>
              <w:t>Наличие системы  ра</w:t>
            </w:r>
            <w:r>
              <w:rPr>
                <w:sz w:val="24"/>
                <w:szCs w:val="24"/>
              </w:rPr>
              <w:t xml:space="preserve">боты по развитию способностей </w:t>
            </w:r>
            <w:r w:rsidRPr="00080F91">
              <w:rPr>
                <w:sz w:val="24"/>
                <w:szCs w:val="24"/>
              </w:rPr>
              <w:t xml:space="preserve">воспитанников к научной (интеллектуальной), творческой, физкультурно-спортивной деятельности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1E23" w:rsidRPr="00080F91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4. </w:t>
            </w:r>
            <w:r w:rsidRPr="00080F91">
              <w:rPr>
                <w:sz w:val="24"/>
                <w:szCs w:val="24"/>
              </w:rPr>
              <w:t>Развитие творческого  потенциала личности  воспитанников в ходе   внеурочной работы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080F91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080F91">
              <w:rPr>
                <w:sz w:val="24"/>
                <w:szCs w:val="24"/>
              </w:rPr>
              <w:t xml:space="preserve">Подготовка и участие воспитанников в очных и дистанционных конкурсах, соревнованиях, фестивалях, олимпиадах различного уровня. 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Pr="00FD6086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A1E23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1E23" w:rsidRPr="00080F91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080F91">
              <w:rPr>
                <w:sz w:val="24"/>
                <w:szCs w:val="24"/>
              </w:rPr>
              <w:t>Личный вклад в повышение качества образовательной деятельности посредством разработки образовательных программ в соответствии с требованиями ФГОС для обучающихся с ОВЗ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0A1E23">
        <w:trPr>
          <w:gridAfter w:val="3"/>
          <w:wAfter w:w="3906" w:type="dxa"/>
          <w:trHeight w:val="109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1E23" w:rsidRPr="00080F91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080F91">
              <w:rPr>
                <w:sz w:val="24"/>
                <w:szCs w:val="24"/>
              </w:rPr>
              <w:t>Система индивидуальной работы с воспитанником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080F91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080F91">
              <w:rPr>
                <w:sz w:val="24"/>
                <w:szCs w:val="24"/>
              </w:rPr>
              <w:t>Эффективность использования педагогом современных образовательных технологий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080F91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080F91">
              <w:rPr>
                <w:sz w:val="24"/>
                <w:szCs w:val="24"/>
              </w:rPr>
              <w:t>Активность в разработке, апробация и распространение инновационных моделей современного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080F91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080F91">
              <w:rPr>
                <w:sz w:val="24"/>
                <w:szCs w:val="24"/>
              </w:rPr>
              <w:t>Использование средств информационной коммуникации</w:t>
            </w:r>
            <w:r>
              <w:rPr>
                <w:sz w:val="24"/>
                <w:szCs w:val="24"/>
              </w:rPr>
              <w:t xml:space="preserve"> </w:t>
            </w:r>
            <w:r w:rsidRPr="00080F91">
              <w:rPr>
                <w:sz w:val="24"/>
                <w:szCs w:val="24"/>
              </w:rPr>
              <w:t xml:space="preserve">(сайт, блог, электронное портфолио, СМИ и др.)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080F91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6. </w:t>
            </w:r>
            <w:r w:rsidRPr="00080F91">
              <w:rPr>
                <w:sz w:val="24"/>
                <w:szCs w:val="24"/>
              </w:rPr>
              <w:t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080F91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</w:t>
            </w:r>
            <w:r w:rsidRPr="00080F91">
              <w:rPr>
                <w:sz w:val="24"/>
                <w:szCs w:val="24"/>
              </w:rPr>
              <w:t xml:space="preserve">Транслирование опыта и практических результатов профессиональной деятельности  (публикация статей социально-педагогической направленности,  выступления на семинарах,  вебинарах, конференциях, педагогических чтениях), регионального, всероссийского и международного  уровня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080F91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</w:t>
            </w:r>
            <w:r w:rsidRPr="00080F91">
              <w:rPr>
                <w:sz w:val="24"/>
                <w:szCs w:val="24"/>
              </w:rPr>
              <w:t>Участие в профессиональных конкурсах, деятельности педагогических клубов, ассоциаций, сетевых сообществах педагогов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080F91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9. </w:t>
            </w:r>
            <w:r w:rsidRPr="00080F91">
              <w:rPr>
                <w:sz w:val="24"/>
                <w:szCs w:val="24"/>
              </w:rPr>
              <w:t>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080F91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</w:t>
            </w:r>
            <w:r w:rsidRPr="00080F91">
              <w:rPr>
                <w:sz w:val="24"/>
                <w:szCs w:val="24"/>
              </w:rPr>
              <w:t>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A1E23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F93E56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93E56">
              <w:rPr>
                <w:sz w:val="24"/>
                <w:szCs w:val="24"/>
              </w:rPr>
              <w:t xml:space="preserve">Активное участие в работе МО, семинарах, конференциях, мастер-классах (муниципальный и региональный уровень)  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F93E56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93E56">
              <w:rPr>
                <w:sz w:val="24"/>
                <w:szCs w:val="24"/>
              </w:rPr>
              <w:t xml:space="preserve">Активное участие  в разработке программно-методического сопровождения  воспитательного процесса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F93E56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93E56">
              <w:rPr>
                <w:sz w:val="24"/>
                <w:szCs w:val="24"/>
              </w:rPr>
              <w:t xml:space="preserve">Активное участие в работе творческих групп, разрабатывающих социальные и воспитательные проекты, программы по актуальным направлениям развития </w:t>
            </w:r>
            <w:r w:rsidRPr="00080F91">
              <w:rPr>
                <w:sz w:val="24"/>
                <w:szCs w:val="24"/>
              </w:rPr>
              <w:t>муниципального и регионального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F93E56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93E56">
              <w:rPr>
                <w:sz w:val="24"/>
                <w:szCs w:val="24"/>
              </w:rPr>
              <w:t xml:space="preserve">Участие в профессиональных конкурсах, клубах, ассоциациях, сетевых сообществах педагогов. 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1E23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23" w:rsidRPr="00F93E56" w:rsidRDefault="000A1E23" w:rsidP="000A1E2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F93E56"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>педагога</w:t>
            </w:r>
            <w:r w:rsidRPr="00F93E56">
              <w:rPr>
                <w:sz w:val="24"/>
                <w:szCs w:val="24"/>
              </w:rPr>
              <w:t xml:space="preserve"> в работ</w:t>
            </w:r>
            <w:r>
              <w:rPr>
                <w:sz w:val="24"/>
                <w:szCs w:val="24"/>
              </w:rPr>
              <w:t>е</w:t>
            </w:r>
            <w:r w:rsidRPr="00F93E56">
              <w:rPr>
                <w:sz w:val="24"/>
                <w:szCs w:val="24"/>
              </w:rPr>
              <w:t xml:space="preserve"> по педагогическому просвещению родителей обучающихся. </w:t>
            </w:r>
            <w:r w:rsidRPr="00E34EA9">
              <w:rPr>
                <w:sz w:val="24"/>
                <w:szCs w:val="24"/>
              </w:rPr>
              <w:t>Разработка и реализация программы наставничества молодых педагогов.</w:t>
            </w:r>
            <w:r w:rsidRPr="00781008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E23" w:rsidRPr="00FD6086" w:rsidRDefault="000A1E23" w:rsidP="000A1E2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1E23" w:rsidRDefault="000A1E23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lastRenderedPageBreak/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1E23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E009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ADE7-4EDF-46F9-ACA9-C36D9584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2023-12-05T07:31:00Z</dcterms:created>
  <dcterms:modified xsi:type="dcterms:W3CDTF">2023-12-05T07:31:00Z</dcterms:modified>
</cp:coreProperties>
</file>