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83DC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E429E4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rPr>
                <w:color w:val="00B050"/>
                <w:sz w:val="24"/>
                <w:szCs w:val="24"/>
              </w:rPr>
            </w:pPr>
            <w:r w:rsidRPr="004D43A2">
              <w:rPr>
                <w:bCs/>
                <w:sz w:val="24"/>
                <w:szCs w:val="24"/>
              </w:rPr>
              <w:t>1</w:t>
            </w:r>
            <w:r w:rsidRPr="00885F27">
              <w:rPr>
                <w:bCs/>
                <w:sz w:val="24"/>
                <w:szCs w:val="24"/>
              </w:rPr>
              <w:t xml:space="preserve">. </w:t>
            </w:r>
            <w:r w:rsidRPr="00FE50D3">
              <w:rPr>
                <w:bCs/>
                <w:sz w:val="24"/>
                <w:szCs w:val="24"/>
              </w:rPr>
              <w:t xml:space="preserve">Аналитико-диагностическая деятельность тренера-преподавателя по выявлению </w:t>
            </w:r>
            <w:r>
              <w:rPr>
                <w:bCs/>
                <w:sz w:val="24"/>
                <w:szCs w:val="24"/>
              </w:rPr>
              <w:t>результатов освоения обучающимися дополнительных общеобразовательных программ (далее – ДОП)</w:t>
            </w:r>
            <w:r w:rsidRPr="00FE50D3">
              <w:rPr>
                <w:bCs/>
                <w:sz w:val="24"/>
                <w:szCs w:val="24"/>
              </w:rPr>
              <w:t xml:space="preserve"> (общеразвивающих, предпрофессиональных</w:t>
            </w:r>
            <w:r>
              <w:rPr>
                <w:bCs/>
                <w:sz w:val="24"/>
                <w:szCs w:val="24"/>
              </w:rPr>
              <w:t>) и</w:t>
            </w:r>
            <w:r w:rsidRPr="00FE50D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программ </w:t>
            </w:r>
            <w:r w:rsidRPr="00FE50D3">
              <w:rPr>
                <w:bCs/>
                <w:sz w:val="24"/>
                <w:szCs w:val="24"/>
              </w:rPr>
              <w:t xml:space="preserve">спортивной подготовки. </w:t>
            </w:r>
            <w:r>
              <w:rPr>
                <w:bCs/>
                <w:sz w:val="24"/>
                <w:szCs w:val="24"/>
              </w:rPr>
              <w:t>Динамика показателей.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4D43A2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2.Положительная динамика уровня</w:t>
            </w:r>
            <w:r w:rsidRPr="009A067F">
              <w:rPr>
                <w:sz w:val="24"/>
                <w:szCs w:val="24"/>
              </w:rPr>
              <w:t xml:space="preserve"> достижения </w:t>
            </w:r>
            <w:r>
              <w:rPr>
                <w:sz w:val="24"/>
                <w:szCs w:val="24"/>
              </w:rPr>
              <w:t>обучающимися  знаний о физической культуре и спорте</w:t>
            </w:r>
            <w:r w:rsidRPr="009A067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и общей физической подготовленности при освоении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E50D3">
              <w:rPr>
                <w:bCs/>
                <w:sz w:val="24"/>
                <w:szCs w:val="24"/>
              </w:rPr>
              <w:t>общеразвивающих, предпрофессиональных</w:t>
            </w:r>
            <w:r>
              <w:rPr>
                <w:bCs/>
                <w:sz w:val="24"/>
                <w:szCs w:val="24"/>
              </w:rPr>
              <w:t>) и программ</w:t>
            </w:r>
            <w:r w:rsidRPr="00FE50D3">
              <w:rPr>
                <w:bCs/>
                <w:sz w:val="24"/>
                <w:szCs w:val="24"/>
              </w:rPr>
              <w:t xml:space="preserve"> спортивной подготовки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Положительная динамика уровня</w:t>
            </w:r>
            <w:r w:rsidRPr="009A067F">
              <w:rPr>
                <w:sz w:val="24"/>
                <w:szCs w:val="24"/>
              </w:rPr>
              <w:t xml:space="preserve"> достижения </w:t>
            </w:r>
            <w:r>
              <w:rPr>
                <w:sz w:val="24"/>
                <w:szCs w:val="24"/>
              </w:rPr>
              <w:t xml:space="preserve">обучающимися  специальной физической, технической и тактической подготовленности в избранном виде спорта </w:t>
            </w:r>
            <w:r w:rsidRPr="009A067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при освоении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E50D3">
              <w:rPr>
                <w:bCs/>
                <w:sz w:val="24"/>
                <w:szCs w:val="24"/>
              </w:rPr>
              <w:t>общеразвивающих, предпрофессиональных</w:t>
            </w:r>
            <w:r>
              <w:rPr>
                <w:bCs/>
                <w:sz w:val="24"/>
                <w:szCs w:val="24"/>
              </w:rPr>
              <w:t>)  и программ спортивной</w:t>
            </w:r>
            <w:r w:rsidRPr="00FE50D3">
              <w:rPr>
                <w:bCs/>
                <w:sz w:val="24"/>
                <w:szCs w:val="24"/>
              </w:rPr>
              <w:t xml:space="preserve">  подготовки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Положительная динамика уровня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выполнения 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обучающимися  спортивных разрядов, </w:t>
            </w:r>
            <w:r>
              <w:rPr>
                <w:sz w:val="24"/>
                <w:szCs w:val="24"/>
              </w:rPr>
              <w:lastRenderedPageBreak/>
              <w:t>инструкторской и соревновательной практики</w:t>
            </w:r>
            <w:r w:rsidRPr="009A067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при освоении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E50D3">
              <w:rPr>
                <w:bCs/>
                <w:sz w:val="24"/>
                <w:szCs w:val="24"/>
              </w:rPr>
              <w:t>общеразвивающих, предпрофессиональных</w:t>
            </w:r>
            <w:r>
              <w:rPr>
                <w:bCs/>
                <w:sz w:val="24"/>
                <w:szCs w:val="24"/>
              </w:rPr>
              <w:t>) и программ</w:t>
            </w:r>
            <w:r w:rsidRPr="00FE50D3">
              <w:rPr>
                <w:bCs/>
                <w:sz w:val="24"/>
                <w:szCs w:val="24"/>
              </w:rPr>
              <w:t xml:space="preserve"> спортивной подготовки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Система передачи спортсменов на дальнейшие этапы </w:t>
            </w:r>
            <w:r>
              <w:rPr>
                <w:bCs/>
                <w:sz w:val="24"/>
                <w:szCs w:val="24"/>
              </w:rPr>
              <w:t>спортивной подготовки (в СДЮШОР, УОР, ЦОП, спортивные команды, клубы, сборные и т.п. 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83DCD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E83DCD" w:rsidRDefault="00E83DCD" w:rsidP="00E83D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CD">
              <w:rPr>
                <w:rFonts w:ascii="Times New Roman" w:hAnsi="Times New Roman"/>
                <w:sz w:val="24"/>
                <w:szCs w:val="24"/>
              </w:rPr>
              <w:t>1. Вклад тренера-преподавателя  в разработку ДОП (</w:t>
            </w:r>
            <w:r w:rsidRPr="00E83DCD">
              <w:rPr>
                <w:rFonts w:ascii="Times New Roman" w:hAnsi="Times New Roman"/>
                <w:bCs/>
                <w:sz w:val="24"/>
                <w:szCs w:val="24"/>
              </w:rPr>
              <w:t xml:space="preserve">общеразвивающих, предпрофессиональных) и программ спортивной подготовки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E83DCD" w:rsidRDefault="00E83DCD" w:rsidP="00E83D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DC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83DC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ДОП</w:t>
            </w:r>
            <w:r w:rsidRPr="00E83DCD">
              <w:rPr>
                <w:rFonts w:ascii="Times New Roman" w:hAnsi="Times New Roman"/>
                <w:bCs/>
                <w:sz w:val="24"/>
                <w:szCs w:val="24"/>
              </w:rPr>
              <w:t xml:space="preserve"> (общеразвивающим, предпрофессиональным) и программам спортивной подготовки.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E83DCD" w:rsidRDefault="00E83DCD" w:rsidP="00E83D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DCD">
              <w:rPr>
                <w:rFonts w:ascii="Times New Roman" w:eastAsia="Calibri" w:hAnsi="Times New Roman"/>
                <w:sz w:val="24"/>
                <w:szCs w:val="24"/>
              </w:rPr>
              <w:t xml:space="preserve">3. Создание безопасных условий при организации образовательной деятельности </w:t>
            </w:r>
            <w:r w:rsidRPr="00E83DCD">
              <w:rPr>
                <w:rFonts w:ascii="Times New Roman" w:hAnsi="Times New Roman"/>
                <w:color w:val="000000"/>
                <w:sz w:val="24"/>
                <w:szCs w:val="24"/>
              </w:rPr>
              <w:t>по ДОП</w:t>
            </w:r>
            <w:r w:rsidRPr="00E83DCD">
              <w:rPr>
                <w:rFonts w:ascii="Times New Roman" w:hAnsi="Times New Roman"/>
                <w:bCs/>
                <w:sz w:val="24"/>
                <w:szCs w:val="24"/>
              </w:rPr>
              <w:t xml:space="preserve"> (общеразвивающим, предпрофессиональным) и программам спортивной подготовки</w:t>
            </w:r>
            <w:r w:rsidRPr="00E83DC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E83DCD" w:rsidRDefault="00E83DCD" w:rsidP="00E83DCD">
            <w:pPr>
              <w:pStyle w:val="Style4"/>
              <w:widowControl/>
              <w:spacing w:line="260" w:lineRule="exact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E83DC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4. Учебные достижения обучающихся </w:t>
            </w:r>
            <w:r w:rsidRPr="00E83DCD">
              <w:t xml:space="preserve">при </w:t>
            </w:r>
            <w:r w:rsidRPr="00E83DCD">
              <w:lastRenderedPageBreak/>
              <w:t>освоении ДОП (</w:t>
            </w:r>
            <w:r w:rsidRPr="00E83DCD">
              <w:rPr>
                <w:bCs/>
              </w:rPr>
              <w:t>общеразвивающих, предпрофессиональных) и программ спортивной подготовки.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E83DCD" w:rsidRDefault="00E83DCD" w:rsidP="00E83DCD">
            <w:pPr>
              <w:pStyle w:val="Style4"/>
              <w:widowControl/>
              <w:spacing w:line="260" w:lineRule="exact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E83DCD">
              <w:rPr>
                <w:rFonts w:eastAsia="Calibri"/>
              </w:rPr>
              <w:lastRenderedPageBreak/>
              <w:t xml:space="preserve">5.  </w:t>
            </w:r>
            <w:proofErr w:type="spellStart"/>
            <w:r w:rsidRPr="00E83DCD">
              <w:rPr>
                <w:rFonts w:eastAsia="Calibri"/>
              </w:rPr>
              <w:t>Внеу</w:t>
            </w:r>
            <w:r w:rsidRPr="00E83DC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чебные</w:t>
            </w:r>
            <w:proofErr w:type="spellEnd"/>
            <w:r w:rsidRPr="00E83DC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достижения обучающихся </w:t>
            </w:r>
            <w:r w:rsidRPr="00E83DCD">
              <w:t>при освоении ДОП (</w:t>
            </w:r>
            <w:r w:rsidRPr="00E83DCD">
              <w:rPr>
                <w:bCs/>
              </w:rPr>
              <w:t>общеразвивающих, предпрофессиональных) и программ спортивной подготовки.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83DCD" w:rsidRPr="00FD6086" w:rsidTr="00E83DCD">
        <w:trPr>
          <w:trHeight w:val="201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3DCD" w:rsidRPr="00D91BF5" w:rsidRDefault="00E83DCD" w:rsidP="00E83DCD">
            <w:pPr>
              <w:pStyle w:val="a4"/>
              <w:tabs>
                <w:tab w:val="left" w:pos="31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Наличие у тренера-преподавателя системы выявления физкультурно-спортивных способностей у обучающихся.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052D0F">
        <w:trPr>
          <w:trHeight w:val="15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D91BF5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1B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Ориентированность </w:t>
            </w:r>
            <w:r w:rsidRPr="00D91B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тренера-преподавателя на максимальную реализацию развивающего, воспитательного и оздоровительного потенциала образовательного процесса.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3DCD" w:rsidRPr="00D91BF5" w:rsidRDefault="00E83DCD" w:rsidP="00E83DC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1BF5">
              <w:rPr>
                <w:sz w:val="24"/>
                <w:szCs w:val="24"/>
              </w:rPr>
              <w:t xml:space="preserve">. Создание среды для проявления  и развития </w:t>
            </w:r>
            <w:r>
              <w:rPr>
                <w:sz w:val="24"/>
                <w:szCs w:val="24"/>
              </w:rPr>
              <w:t xml:space="preserve">физкультурно-спортивных, творческих </w:t>
            </w:r>
            <w:r w:rsidRPr="00D91BF5">
              <w:rPr>
                <w:sz w:val="24"/>
                <w:szCs w:val="24"/>
              </w:rPr>
              <w:t>способностей</w:t>
            </w:r>
            <w:r>
              <w:rPr>
                <w:sz w:val="24"/>
                <w:szCs w:val="24"/>
              </w:rPr>
              <w:t xml:space="preserve"> обучающихся.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3DCD" w:rsidRPr="00D91BF5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1BF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Результативность участия обучающихся в спортивных соревнованиях различного уровня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D91BF5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1B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Формирование у обучающихся ценностей  здорового образа жизни, </w:t>
            </w:r>
            <w:r>
              <w:rPr>
                <w:sz w:val="24"/>
                <w:szCs w:val="24"/>
              </w:rPr>
              <w:lastRenderedPageBreak/>
              <w:t>физкультурно-спортивного стиля жизни.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83DCD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3DCD" w:rsidRPr="009A067F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1.Личный вклад в повышение  качества образовательной деятельности посредством разработки </w:t>
            </w:r>
            <w:r>
              <w:rPr>
                <w:sz w:val="24"/>
                <w:szCs w:val="24"/>
                <w:lang w:eastAsia="en-US"/>
              </w:rPr>
              <w:t xml:space="preserve">вариативной (авторской) части ДОП </w:t>
            </w:r>
            <w:r w:rsidRPr="009A067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283B11">
              <w:rPr>
                <w:bCs/>
                <w:sz w:val="24"/>
                <w:szCs w:val="24"/>
              </w:rPr>
              <w:t>общеразвивающи</w:t>
            </w:r>
            <w:r>
              <w:rPr>
                <w:bCs/>
                <w:sz w:val="24"/>
                <w:szCs w:val="24"/>
              </w:rPr>
              <w:t>х</w:t>
            </w:r>
            <w:r w:rsidRPr="00283B11">
              <w:rPr>
                <w:bCs/>
                <w:sz w:val="24"/>
                <w:szCs w:val="24"/>
              </w:rPr>
              <w:t>, предпрофессиональны</w:t>
            </w:r>
            <w:r>
              <w:rPr>
                <w:bCs/>
                <w:sz w:val="24"/>
                <w:szCs w:val="24"/>
              </w:rPr>
              <w:t>х</w:t>
            </w:r>
            <w:r w:rsidRPr="00283B11">
              <w:rPr>
                <w:bCs/>
                <w:sz w:val="24"/>
                <w:szCs w:val="24"/>
              </w:rPr>
              <w:t>) и программ спортивной подготовки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C813EA">
        <w:trPr>
          <w:gridAfter w:val="3"/>
          <w:wAfter w:w="3906" w:type="dxa"/>
          <w:trHeight w:val="84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3DCD" w:rsidRPr="009A067F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2. Наличие в деятельности </w:t>
            </w:r>
            <w:r>
              <w:rPr>
                <w:sz w:val="24"/>
                <w:szCs w:val="24"/>
                <w:lang w:eastAsia="en-US"/>
              </w:rPr>
              <w:t xml:space="preserve">тренера-преподавателя </w:t>
            </w:r>
            <w:r w:rsidRPr="009A067F">
              <w:rPr>
                <w:sz w:val="24"/>
                <w:szCs w:val="24"/>
                <w:lang w:eastAsia="en-US"/>
              </w:rPr>
              <w:t xml:space="preserve">механизмов индивидуализации </w:t>
            </w:r>
            <w:r>
              <w:rPr>
                <w:sz w:val="24"/>
                <w:szCs w:val="24"/>
                <w:lang w:eastAsia="en-US"/>
              </w:rPr>
              <w:t>ДОП (</w:t>
            </w:r>
            <w:r w:rsidRPr="00283B11">
              <w:rPr>
                <w:bCs/>
                <w:sz w:val="24"/>
                <w:szCs w:val="24"/>
              </w:rPr>
              <w:t>общеразвивающи</w:t>
            </w:r>
            <w:r>
              <w:rPr>
                <w:bCs/>
                <w:sz w:val="24"/>
                <w:szCs w:val="24"/>
              </w:rPr>
              <w:t>х</w:t>
            </w:r>
            <w:r w:rsidRPr="00283B11">
              <w:rPr>
                <w:bCs/>
                <w:sz w:val="24"/>
                <w:szCs w:val="24"/>
              </w:rPr>
              <w:t>, предпрофессиональны</w:t>
            </w:r>
            <w:r>
              <w:rPr>
                <w:bCs/>
                <w:sz w:val="24"/>
                <w:szCs w:val="24"/>
              </w:rPr>
              <w:t>х</w:t>
            </w:r>
            <w:r w:rsidRPr="00283B11">
              <w:rPr>
                <w:bCs/>
                <w:sz w:val="24"/>
                <w:szCs w:val="24"/>
              </w:rPr>
              <w:t>) и программ спортивной подготовки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9A067F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>Эффективность  использования тренером-преподавателем современных технологий в сфере физического воспитания и спорта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9A067F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 Участие тренера-преподавателя в </w:t>
            </w:r>
            <w:r w:rsidRPr="002C623D">
              <w:rPr>
                <w:sz w:val="24"/>
                <w:szCs w:val="24"/>
              </w:rPr>
              <w:t>инновационной и экспериментальной деятельности в качестве федеральной, региональной,  (областной) педагогической площадки по актуальным проблемам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D43AFD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D43A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9A067F">
              <w:rPr>
                <w:sz w:val="24"/>
                <w:szCs w:val="24"/>
              </w:rPr>
              <w:t>Активность в разработке, апробация и распространение инновационных моделей</w:t>
            </w:r>
            <w:r>
              <w:rPr>
                <w:sz w:val="24"/>
                <w:szCs w:val="24"/>
              </w:rPr>
              <w:t xml:space="preserve"> в сфере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физического воспитания и спорта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D43AFD" w:rsidRDefault="00E83DCD" w:rsidP="00E83D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16B5F">
              <w:rPr>
                <w:rFonts w:ascii="Times New Roman" w:hAnsi="Times New Roman"/>
                <w:sz w:val="24"/>
                <w:szCs w:val="24"/>
              </w:rPr>
              <w:t>.</w:t>
            </w:r>
            <w:r w:rsidRPr="00D43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Авторская характеристика целостной методической системы тренера-преподавателя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9905F0" w:rsidRDefault="00E83DCD" w:rsidP="00E83D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Трансляция авторского опыта в ходе открытых занятий, мастер-классов, семинаров, конференций, вебинаров и других форм методической работы.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Default="00E83DCD" w:rsidP="00E83D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 Участие в деятельности профессиональных сообществ, в том числе сетевых. Использование средств информационной коммуникации 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184885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>9. 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D43AFD" w:rsidRDefault="00E83DCD" w:rsidP="00E83D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1059FA">
              <w:rPr>
                <w:rFonts w:ascii="Times New Roman" w:hAnsi="Times New Roman"/>
                <w:sz w:val="24"/>
                <w:szCs w:val="24"/>
              </w:rPr>
              <w:t>Участие в деятельности экспертных профессиональных сообществах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83DCD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FB42EF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Продуктивность участия (руководства) </w:t>
            </w:r>
            <w:r w:rsidRPr="00FB42EF">
              <w:rPr>
                <w:sz w:val="24"/>
                <w:szCs w:val="24"/>
              </w:rPr>
              <w:t>в работе методических объединений</w:t>
            </w:r>
            <w:r>
              <w:rPr>
                <w:sz w:val="24"/>
                <w:szCs w:val="24"/>
              </w:rPr>
              <w:t xml:space="preserve"> тренеров-преподавателей, отделений  (и/или) федераций по виду спорта.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786ACC" w:rsidRDefault="00E83DCD" w:rsidP="00E83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2.Внедрение инновационных форм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lastRenderedPageBreak/>
              <w:t xml:space="preserve">организации  работы </w:t>
            </w:r>
            <w:r w:rsidRPr="00390909">
              <w:rPr>
                <w:rFonts w:ascii="Times New Roman" w:hAnsi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90909">
              <w:rPr>
                <w:rFonts w:ascii="Times New Roman" w:hAnsi="Times New Roman"/>
                <w:sz w:val="24"/>
                <w:szCs w:val="24"/>
              </w:rPr>
              <w:t xml:space="preserve"> (тренерск</w:t>
            </w:r>
            <w:r>
              <w:rPr>
                <w:rFonts w:ascii="Times New Roman" w:hAnsi="Times New Roman"/>
                <w:sz w:val="24"/>
                <w:szCs w:val="24"/>
              </w:rPr>
              <w:t>о-преподавательского</w:t>
            </w:r>
            <w:r w:rsidRPr="00390909">
              <w:rPr>
                <w:rFonts w:ascii="Times New Roman" w:hAnsi="Times New Roman"/>
                <w:sz w:val="24"/>
                <w:szCs w:val="24"/>
              </w:rPr>
              <w:t>) объединени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909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эффективных методов и информационных ресурсов в деятельности о</w:t>
            </w:r>
            <w:r w:rsidRPr="00390909">
              <w:rPr>
                <w:rFonts w:ascii="Times New Roman" w:hAnsi="Times New Roman"/>
                <w:sz w:val="24"/>
                <w:szCs w:val="24"/>
              </w:rPr>
              <w:t>бъединени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909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786ACC" w:rsidRDefault="00E83DCD" w:rsidP="00E83DC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786ACC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индивидуальной</w:t>
            </w:r>
            <w:r w:rsidRPr="00786ACC">
              <w:rPr>
                <w:sz w:val="24"/>
                <w:szCs w:val="24"/>
              </w:rPr>
              <w:t xml:space="preserve"> консультационной линии в сетевых профессиональных сообществах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786ACC" w:rsidRDefault="00E83DCD" w:rsidP="00E83DC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Активное у</w:t>
            </w:r>
            <w:r w:rsidRPr="00FB42EF">
              <w:rPr>
                <w:sz w:val="24"/>
                <w:szCs w:val="24"/>
              </w:rPr>
              <w:t>частие</w:t>
            </w:r>
            <w:r w:rsidRPr="00786AC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работе </w:t>
            </w:r>
            <w:r w:rsidRPr="00786ACC">
              <w:rPr>
                <w:sz w:val="24"/>
                <w:szCs w:val="24"/>
              </w:rPr>
              <w:t>творческих групп</w:t>
            </w:r>
            <w:r>
              <w:rPr>
                <w:sz w:val="24"/>
                <w:szCs w:val="24"/>
              </w:rPr>
              <w:t>,</w:t>
            </w:r>
            <w:r w:rsidRPr="00786ACC">
              <w:rPr>
                <w:sz w:val="24"/>
                <w:szCs w:val="24"/>
              </w:rPr>
              <w:t xml:space="preserve"> разрабатывающих </w:t>
            </w:r>
            <w:r>
              <w:rPr>
                <w:sz w:val="24"/>
                <w:szCs w:val="24"/>
              </w:rPr>
              <w:t>проекты, программы по актуальным направлениям развития системы физического воспитания и спорта муниципального и  регионального  уровня.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DCD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CD" w:rsidRPr="00FB42EF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Активное участие в профессиональ</w:t>
            </w:r>
            <w:r w:rsidRPr="00FB42EF">
              <w:rPr>
                <w:sz w:val="24"/>
                <w:szCs w:val="24"/>
              </w:rPr>
              <w:t>ных конкурсах,</w:t>
            </w:r>
            <w:r>
              <w:rPr>
                <w:sz w:val="24"/>
                <w:szCs w:val="24"/>
              </w:rPr>
              <w:t xml:space="preserve"> деятельности педагогических клубов, ассоциаций</w:t>
            </w:r>
            <w:r w:rsidRPr="00FB42EF">
              <w:rPr>
                <w:sz w:val="24"/>
                <w:szCs w:val="24"/>
              </w:rPr>
              <w:t xml:space="preserve">, сетевых сообществах педагогов.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CD" w:rsidRPr="00FD6086" w:rsidRDefault="00E83DCD" w:rsidP="00E83D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  <w:bookmarkStart w:id="0" w:name="_GoBack"/>
      <w:bookmarkEnd w:id="0"/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52D0F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478C2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813EA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3DCD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C813EA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52D0F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B7EA-AA68-4B3E-81EA-7C722B41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2023-12-01T07:46:00Z</dcterms:created>
  <dcterms:modified xsi:type="dcterms:W3CDTF">2023-12-01T07:46:00Z</dcterms:modified>
</cp:coreProperties>
</file>