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9796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Обновление программы деятельности воспитателя ДОО в </w:t>
            </w:r>
            <w:r w:rsidRPr="00C97969">
              <w:rPr>
                <w:sz w:val="24"/>
                <w:szCs w:val="24"/>
                <w:highlight w:val="white"/>
              </w:rPr>
              <w:t>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258"/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Эффективность аналитико-диагностической системы деятельности воспитателя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C97969">
              <w:rPr>
                <w:sz w:val="24"/>
                <w:szCs w:val="24"/>
                <w:highlight w:val="white"/>
              </w:rPr>
              <w:t>Наличие компетенций у педагога для создания социальной ситуации развития детей, соответствующей специфике дошкольного возраста (ФГОС ДО)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C97969">
              <w:rPr>
                <w:sz w:val="24"/>
                <w:szCs w:val="24"/>
                <w:highlight w:val="white"/>
              </w:rPr>
              <w:t>Наличие индивидуальных образовательных маршрутов для воспитанников с особыми образовательными потребностями, разработанных педагогом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C97969">
              <w:rPr>
                <w:sz w:val="24"/>
                <w:szCs w:val="24"/>
                <w:highlight w:val="white"/>
              </w:rPr>
              <w:t>Деятельность</w:t>
            </w:r>
            <w:r w:rsidRPr="00C97969">
              <w:rPr>
                <w:spacing w:val="-9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 xml:space="preserve">педагога 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по обеспечению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97969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C97969">
              <w:rPr>
                <w:sz w:val="24"/>
                <w:szCs w:val="24"/>
                <w:highlight w:val="white"/>
              </w:rPr>
              <w:t xml:space="preserve">Обеспечение оптимальных психолого-педагогических условий для освоения воспитанниками образовательных </w:t>
            </w:r>
            <w:r w:rsidRPr="00C97969">
              <w:rPr>
                <w:sz w:val="24"/>
                <w:szCs w:val="24"/>
                <w:highlight w:val="white"/>
              </w:rPr>
              <w:lastRenderedPageBreak/>
              <w:t>программ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2.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Деятельность педагога по созданию развивающей предметно-пространственной среды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3.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Дифференциация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образовательной программы</w:t>
            </w:r>
            <w:r w:rsidRPr="00C97969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для</w:t>
            </w:r>
            <w:r w:rsidRPr="00C9796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 xml:space="preserve">работы 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с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детьми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с ограниченными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возможностями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здоровья</w:t>
            </w:r>
            <w:r w:rsidRPr="00C9796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и</w:t>
            </w:r>
            <w:r w:rsidRPr="00C97969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инвалидами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4.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Создание </w:t>
            </w:r>
            <w:r w:rsidRPr="00C97969">
              <w:rPr>
                <w:sz w:val="24"/>
                <w:szCs w:val="24"/>
                <w:highlight w:val="white"/>
              </w:rPr>
              <w:t>безопасных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условий при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 xml:space="preserve">организации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образовательного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процесса</w:t>
            </w:r>
            <w:r w:rsidRPr="00C97969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в</w:t>
            </w:r>
            <w:r w:rsidRPr="00C97969">
              <w:rPr>
                <w:spacing w:val="-3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C97969">
              <w:rPr>
                <w:sz w:val="24"/>
                <w:szCs w:val="24"/>
                <w:highlight w:val="white"/>
              </w:rPr>
              <w:t>Наличие проектов совместной деятельности педагога с родителями по преобразованию развивающей предметно-пространственной среды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97969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C97969">
              <w:rPr>
                <w:sz w:val="24"/>
                <w:szCs w:val="24"/>
                <w:highlight w:val="white"/>
              </w:rPr>
              <w:t>Наличие у педагога системы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C97969">
              <w:rPr>
                <w:sz w:val="24"/>
                <w:szCs w:val="24"/>
                <w:highlight w:val="white"/>
              </w:rPr>
              <w:t>Отражение в программно- методических материалах работы по выявлению способностей детей к познавательной, творческой, физкультурно- 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3.</w:t>
            </w:r>
            <w:r w:rsidRPr="00C97969">
              <w:rPr>
                <w:sz w:val="24"/>
                <w:szCs w:val="24"/>
                <w:highlight w:val="white"/>
              </w:rPr>
              <w:t>Деятельность педагога по дифференциации и индивидуализации образовательных программ по развитию способностей детей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C97969">
              <w:rPr>
                <w:sz w:val="24"/>
                <w:szCs w:val="24"/>
                <w:highlight w:val="white"/>
              </w:rPr>
              <w:t xml:space="preserve">Эффективность системы работы педагога по развитию способностей детей к познавательной, творческой, физкультурно- спортивной деятельности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C97969">
              <w:rPr>
                <w:sz w:val="24"/>
                <w:szCs w:val="24"/>
                <w:highlight w:val="white"/>
              </w:rPr>
              <w:t>Достижения воспитанников</w:t>
            </w:r>
            <w:r w:rsidRPr="00C97969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в конкурсах,</w:t>
            </w:r>
            <w:r w:rsidRPr="00C97969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фестивалях,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97969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C97969">
              <w:rPr>
                <w:sz w:val="24"/>
                <w:szCs w:val="24"/>
                <w:highlight w:val="white"/>
              </w:rPr>
              <w:t>Личный вклад в разработку вариативной части основной образовательной программы дошкольного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  <w:r w:rsidRPr="00C97969">
              <w:rPr>
                <w:sz w:val="24"/>
                <w:szCs w:val="24"/>
                <w:highlight w:val="white"/>
              </w:rPr>
              <w:t>Личный вклад педагога в п</w:t>
            </w:r>
            <w:r>
              <w:rPr>
                <w:sz w:val="24"/>
                <w:szCs w:val="24"/>
                <w:highlight w:val="white"/>
              </w:rPr>
              <w:t>овышение качества образования в</w:t>
            </w:r>
            <w:r w:rsidRPr="00C97969">
              <w:rPr>
                <w:sz w:val="24"/>
                <w:szCs w:val="24"/>
                <w:highlight w:val="white"/>
              </w:rPr>
              <w:t xml:space="preserve"> соответствии с ФГОС ДО и ФОП/ФАОП ДО средствами экспериментальной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C97969">
              <w:rPr>
                <w:sz w:val="24"/>
                <w:szCs w:val="24"/>
                <w:highlight w:val="white"/>
              </w:rPr>
              <w:t>Личный вклад в повышение качества образования в соответствии с ФГОС ДО и ФОП/ФАОП ДО средствами 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4.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C97969">
              <w:rPr>
                <w:spacing w:val="-1"/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Продуктивное использование новых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</w:t>
            </w:r>
            <w:r w:rsidRPr="00C97969">
              <w:rPr>
                <w:sz w:val="24"/>
                <w:szCs w:val="24"/>
                <w:highlight w:val="white"/>
              </w:rPr>
              <w:t xml:space="preserve">Наличие индивидуальной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методической </w:t>
            </w:r>
            <w:r w:rsidRPr="00C97969">
              <w:rPr>
                <w:sz w:val="24"/>
                <w:szCs w:val="24"/>
                <w:highlight w:val="white"/>
              </w:rPr>
              <w:t>системы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педагога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и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ее практическая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7.</w:t>
            </w:r>
            <w:r w:rsidRPr="00C97969">
              <w:rPr>
                <w:sz w:val="24"/>
                <w:szCs w:val="24"/>
                <w:highlight w:val="white"/>
              </w:rPr>
              <w:t>Трансляция авторского опыта в ходе семинаров, конференций, вебинаров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8.</w:t>
            </w:r>
            <w:r w:rsidRPr="00C97969">
              <w:rPr>
                <w:sz w:val="24"/>
                <w:szCs w:val="24"/>
                <w:highlight w:val="white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822"/>
                <w:tab w:val="left" w:pos="1963"/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9.</w:t>
            </w:r>
            <w:r w:rsidRPr="00C97969">
              <w:rPr>
                <w:sz w:val="24"/>
                <w:szCs w:val="24"/>
                <w:highlight w:val="white"/>
              </w:rPr>
              <w:t>Наличие</w:t>
            </w:r>
            <w:r w:rsidRPr="00C97969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публикаций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опыта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 xml:space="preserve">и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соответствующих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методических разработок, методических</w:t>
            </w:r>
            <w:r w:rsidRPr="00C97969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97969" w:rsidRPr="00FD6086" w:rsidRDefault="00C97969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97969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822"/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C97969">
              <w:rPr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дошкольных образовательных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C97969">
              <w:rPr>
                <w:sz w:val="24"/>
                <w:szCs w:val="24"/>
                <w:highlight w:val="white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C97969">
              <w:rPr>
                <w:sz w:val="24"/>
                <w:szCs w:val="24"/>
                <w:highlight w:val="white"/>
              </w:rPr>
              <w:t>Активное</w:t>
            </w:r>
            <w:r w:rsidRPr="00C97969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участие</w:t>
            </w:r>
            <w:r w:rsidRPr="00C97969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в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работе творческих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групп, создающих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образовательные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 xml:space="preserve">проекты по актуальным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направлениям </w:t>
            </w:r>
            <w:r w:rsidRPr="00C97969">
              <w:rPr>
                <w:sz w:val="24"/>
                <w:szCs w:val="24"/>
                <w:highlight w:val="white"/>
              </w:rPr>
              <w:t>развития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муниципального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 xml:space="preserve">и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>регионального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C97969">
              <w:rPr>
                <w:sz w:val="24"/>
                <w:szCs w:val="24"/>
                <w:highlight w:val="white"/>
              </w:rPr>
              <w:t>Активное участие в профессиональных конкурсах, деятельности педагогических клубов, ассоциаций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7969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969" w:rsidRPr="00C97969" w:rsidRDefault="00C97969" w:rsidP="00C97969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C97969">
              <w:rPr>
                <w:sz w:val="24"/>
                <w:szCs w:val="24"/>
                <w:highlight w:val="white"/>
              </w:rPr>
              <w:t>Участие в сетевых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pacing w:val="-1"/>
                <w:sz w:val="24"/>
                <w:szCs w:val="24"/>
                <w:highlight w:val="white"/>
              </w:rPr>
              <w:t xml:space="preserve">профессиональных сообществах, </w:t>
            </w:r>
            <w:r w:rsidRPr="00C97969">
              <w:rPr>
                <w:sz w:val="24"/>
                <w:szCs w:val="24"/>
                <w:highlight w:val="white"/>
              </w:rPr>
              <w:t>наличие</w:t>
            </w:r>
            <w:r w:rsidRPr="00C97969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индивидуальной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консультационной</w:t>
            </w:r>
            <w:r w:rsidRPr="00C97969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C97969">
              <w:rPr>
                <w:sz w:val="24"/>
                <w:szCs w:val="24"/>
                <w:highlight w:val="white"/>
              </w:rPr>
              <w:t>линии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969" w:rsidRPr="00FD6086" w:rsidRDefault="00C97969" w:rsidP="00C9796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  <w:bookmarkStart w:id="0" w:name="_GoBack"/>
      <w:bookmarkEnd w:id="0"/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C97969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97969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11B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C97969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4D54-64CB-4774-AAD5-732BB03C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2023-11-30T11:41:00Z</dcterms:created>
  <dcterms:modified xsi:type="dcterms:W3CDTF">2023-11-30T11:41:00Z</dcterms:modified>
</cp:coreProperties>
</file>