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83F7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217BC">
              <w:rPr>
                <w:bCs/>
                <w:sz w:val="24"/>
                <w:szCs w:val="24"/>
              </w:rPr>
              <w:t xml:space="preserve">1.Аналитико-диагностическая деятельность </w:t>
            </w:r>
            <w:r>
              <w:rPr>
                <w:bCs/>
                <w:sz w:val="24"/>
                <w:szCs w:val="24"/>
              </w:rPr>
              <w:t>педагога</w:t>
            </w:r>
            <w:r w:rsidRPr="007217BC">
              <w:rPr>
                <w:bCs/>
                <w:sz w:val="24"/>
                <w:szCs w:val="24"/>
              </w:rPr>
              <w:t xml:space="preserve"> по выявлению результатов освоения обучающимися образовательных программ. Динамика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t>2. Положительная динамика уровня достижения предметных результатов учащихся  при освоении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9A067F" w:rsidRDefault="00B83F76" w:rsidP="00B83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3. Показатели  высокого уровня достижения личностных результатов учащихся при освоении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в соответствии с  требованиями ФГОС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9A067F" w:rsidRDefault="00B83F76" w:rsidP="00B83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 xml:space="preserve">4. Оценка учителем и положительная динамика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мета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>предметных результатов учащихся  при освоении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>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9A067F" w:rsidRDefault="00B83F76" w:rsidP="00B83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5. 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83F76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B83F76" w:rsidRDefault="00B83F76" w:rsidP="00B83F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F76">
              <w:rPr>
                <w:rFonts w:ascii="Times New Roman" w:hAnsi="Times New Roman"/>
                <w:sz w:val="24"/>
                <w:szCs w:val="24"/>
              </w:rPr>
              <w:t>1.Вклад педагога в разработку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B83F76" w:rsidRDefault="00B83F76" w:rsidP="00B83F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F76">
              <w:rPr>
                <w:rFonts w:ascii="Times New Roman" w:hAnsi="Times New Roman"/>
                <w:sz w:val="24"/>
                <w:szCs w:val="24"/>
              </w:rPr>
              <w:t>2. Результаты контрольных, 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B83F76" w:rsidRDefault="00B83F76" w:rsidP="00B83F76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B83F76">
              <w:rPr>
                <w:rStyle w:val="FontStyle15"/>
                <w:rFonts w:ascii="Times New Roman" w:hAnsi="Times New Roman"/>
                <w:sz w:val="24"/>
                <w:szCs w:val="24"/>
              </w:rPr>
              <w:t>3.Деятельность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B83F76" w:rsidRDefault="00B83F76" w:rsidP="00B83F76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B83F76">
              <w:rPr>
                <w:rFonts w:eastAsia="Calibri"/>
              </w:rPr>
              <w:t>4.Реализация мероприятий военно-патриотической направленности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B83F76" w:rsidRDefault="00B83F76" w:rsidP="00B83F76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 w:rsidRPr="00B83F76">
              <w:rPr>
                <w:rFonts w:eastAsia="Calibri"/>
              </w:rPr>
              <w:t>5.</w:t>
            </w:r>
            <w:r w:rsidRPr="00B83F76">
              <w:t>Подготовка и проведение мероприятий, направленных на создание безопасных условий при осуществлении учебного процесса в образовательной организации  с участием иных заинтересованных органов (МВД, ФСБ, МЧС, военных комиссариатов, медицинских учреждений).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83F76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t>1.Ориентированность педагога на максимальную реализацию развивающего и воспитательного потенциала образовательного процес</w:t>
            </w:r>
            <w:r>
              <w:rPr>
                <w:sz w:val="24"/>
                <w:szCs w:val="24"/>
              </w:rPr>
              <w:t>с</w:t>
            </w:r>
            <w:r w:rsidRPr="007217BC">
              <w:rPr>
                <w:sz w:val="24"/>
                <w:szCs w:val="24"/>
              </w:rPr>
              <w:t>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B83F76">
        <w:trPr>
          <w:trHeight w:val="103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t>2.Создание среды для проявления и развития способностей учащихся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t>3. Развитие интеллектуального потенциала личности учащегося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F76" w:rsidRPr="00D91BF5" w:rsidRDefault="00B83F76" w:rsidP="00B83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развитие у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 xml:space="preserve"> обучающихся способностей к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>, творческой,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t xml:space="preserve">5.Участие обучающихся в предметных олимпиадах, </w:t>
            </w:r>
            <w:r>
              <w:rPr>
                <w:sz w:val="24"/>
                <w:szCs w:val="24"/>
              </w:rPr>
              <w:t>ко</w:t>
            </w:r>
            <w:r w:rsidRPr="007217BC">
              <w:rPr>
                <w:sz w:val="24"/>
                <w:szCs w:val="24"/>
              </w:rPr>
              <w:t>нкурсах, соревнования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8A5FE5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83F76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7217BC">
              <w:rPr>
                <w:sz w:val="24"/>
                <w:szCs w:val="24"/>
                <w:lang w:eastAsia="en-US"/>
              </w:rPr>
              <w:t xml:space="preserve">1.Личный вклад в повышение качества образовательной деятельности посредством разработки вариативной части </w:t>
            </w:r>
            <w:r w:rsidRPr="007217BC">
              <w:rPr>
                <w:sz w:val="24"/>
                <w:szCs w:val="24"/>
                <w:lang w:eastAsia="en-US"/>
              </w:rPr>
              <w:lastRenderedPageBreak/>
              <w:t xml:space="preserve">образовательных программ, основанных на </w:t>
            </w:r>
            <w:proofErr w:type="spellStart"/>
            <w:r w:rsidRPr="007217BC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7217BC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217BC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7217BC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B83F76">
        <w:trPr>
          <w:gridAfter w:val="3"/>
          <w:wAfter w:w="3906" w:type="dxa"/>
          <w:trHeight w:val="158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7217BC">
              <w:rPr>
                <w:sz w:val="24"/>
                <w:szCs w:val="24"/>
                <w:lang w:eastAsia="en-US"/>
              </w:rPr>
              <w:lastRenderedPageBreak/>
              <w:t xml:space="preserve">2.Наличие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7217BC">
              <w:rPr>
                <w:sz w:val="24"/>
                <w:szCs w:val="24"/>
                <w:lang w:eastAsia="en-US"/>
              </w:rPr>
              <w:t>Эффективность использования педагогом современных образовательных технологий, в том числе информационных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>
              <w:rPr>
                <w:sz w:val="24"/>
                <w:szCs w:val="24"/>
              </w:rPr>
              <w:t>Участие в инновационной и экспериментальной деятельности в качестве федеральной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региональной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(областной) педагогической площадки по актуальным проблемам современного образования</w:t>
            </w:r>
            <w:r w:rsidRPr="00233994">
              <w:rPr>
                <w:sz w:val="24"/>
                <w:szCs w:val="24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  <w:r w:rsidRPr="007217BC">
              <w:rPr>
                <w:sz w:val="24"/>
                <w:szCs w:val="24"/>
              </w:rPr>
              <w:t>Активность в разработке,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 w:rsidRPr="007217BC">
              <w:rPr>
                <w:sz w:val="24"/>
                <w:szCs w:val="24"/>
                <w:lang w:eastAsia="en-US"/>
              </w:rPr>
              <w:t>Авторская характеристика целостной методической системы преподавателя-организатора ОБЖ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D43AFD" w:rsidRDefault="00B83F76" w:rsidP="00B83F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7.Трансляция авторского опыта в ходе семинаров, конференций, вебинаров, проведение мастер-классов 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D43AFD" w:rsidRDefault="00B83F76" w:rsidP="00B83F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3AFD">
              <w:rPr>
                <w:rFonts w:ascii="Times New Roman" w:hAnsi="Times New Roman"/>
                <w:sz w:val="24"/>
                <w:szCs w:val="24"/>
              </w:rPr>
              <w:t>.Участие в деятельности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ональных сообществ, в том числе</w:t>
            </w:r>
            <w:r w:rsidRPr="00D43AFD">
              <w:rPr>
                <w:rFonts w:ascii="Times New Roman" w:hAnsi="Times New Roman"/>
                <w:sz w:val="24"/>
                <w:szCs w:val="24"/>
              </w:rPr>
              <w:t xml:space="preserve"> сетевых.</w:t>
            </w:r>
          </w:p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lastRenderedPageBreak/>
              <w:t>Использование средств информационной коммуникации</w:t>
            </w:r>
          </w:p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D43AFD" w:rsidRDefault="00B83F76" w:rsidP="00B83F7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D43AFD"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</w:t>
            </w:r>
            <w:r w:rsidRPr="00D43AFD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Default="00B83F76" w:rsidP="00B83F76">
            <w:pPr>
              <w:tabs>
                <w:tab w:val="left" w:pos="8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FB6AB2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FB6AB2">
              <w:rPr>
                <w:rFonts w:ascii="Times New Roman" w:hAnsi="Times New Roman"/>
                <w:sz w:val="24"/>
                <w:szCs w:val="24"/>
              </w:rPr>
              <w:t xml:space="preserve"> в деятельности аттестационных, экспертных комиссий, жюри, в судействе соревнований  муниципального уровня (не менее 2-х фактов) или регионального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83F76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bookmarkStart w:id="0" w:name="_GoBack" w:colFirst="0" w:colLast="0"/>
            <w:r w:rsidRPr="007217BC">
              <w:rPr>
                <w:sz w:val="24"/>
                <w:szCs w:val="24"/>
              </w:rPr>
              <w:t>1.Продуктивность участия (руководства) в работе методических объединений (МО) педагогических работников муниципалитета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86ACC" w:rsidRDefault="00B83F76" w:rsidP="00B8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2.Внедрение инновационных форм организации  работы МО, эффективных методов и информационных ресурсов в деятельность методического объединения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t xml:space="preserve">3.Наличие индивидуальной консультационной линии в сетевых профессиональных сообществах.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t xml:space="preserve">4.Участие в работе творческих групп, разрабатывающих </w:t>
            </w:r>
            <w:r w:rsidRPr="007217BC">
              <w:rPr>
                <w:sz w:val="24"/>
                <w:szCs w:val="24"/>
              </w:rPr>
              <w:lastRenderedPageBreak/>
              <w:t>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83F76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F76" w:rsidRPr="007217BC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7217BC">
              <w:rPr>
                <w:sz w:val="24"/>
                <w:szCs w:val="24"/>
              </w:rPr>
              <w:lastRenderedPageBreak/>
              <w:t xml:space="preserve">5.Участие в профессиональных конкурсах, деятельности педагогических клубов, ассоциаций, сетевых сообществах педагогов.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F76" w:rsidRPr="00FD6086" w:rsidRDefault="00B83F76" w:rsidP="00B83F7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bookmarkEnd w:id="0"/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83F76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1163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83F76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83F76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9F1D-EF49-48A3-AA06-561F97E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2023-11-30T10:03:00Z</dcterms:created>
  <dcterms:modified xsi:type="dcterms:W3CDTF">2023-11-30T10:03:00Z</dcterms:modified>
</cp:coreProperties>
</file>