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внеурочнАЯ деятельностЬ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 русскому языку и литературе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2020-2022 </w:t>
      </w:r>
      <w:r>
        <w:rPr>
          <w:rFonts w:ascii="Times New Roman" w:hAnsi="Times New Roman"/>
          <w:b/>
          <w:sz w:val="28"/>
          <w:szCs w:val="28"/>
        </w:rPr>
        <w:t>гг.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Библиографический список</w:t>
      </w:r>
    </w:p>
    <w:tbl>
      <w:tblPr>
        <w:tblW w:w="5000" w:type="pct"/>
        <w:jc w:val="left"/>
        <w:tblInd w:w="-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Бабина С.А. Функционирование индивидуально-авторских новообразований в литературе для детского чтения / С.А. Бабина, Н.В. Вершинина, С.И. Люгзаева // Казанская наука. 2022. № 6. С. 42-46.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Брякова И.Е. Педагогические условия развития читательской грамотности обучающихся на уроках гуманитарного профиля / И.Е. Брякова, Г.М. Кулаева, П.А. Якимов // Перспективы науки и образования. 2022. №1 (55). С. 315-328.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Веккессер М.В. Мастер-класс как форма профориентационной работы в предметной области русского языка / М.В. Веккессер, О.Н. Зырянова, Л.С. Шмульская // Человек и язык в коммуникативном пространстве: сборник научных статей. 2022. №13 (22). С. 124-129.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Выхрыстюк М.С. Педагогическая обусловленность формирования словарного запаса учащихся среднего звена общеобразовательной школы / М.С. Выхрыстюк, А.А. Миронова, Т.В. Симашко // Вестник Южно-Уральского государственного гуманитарно-педагогического университета. 2022. № 2 (168). С. 77-91.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Евсеева О.С. Использование топонимического материала на уроках русского языка и во внеурочной деятельности (из опыта работы) / О.С. Евсеева // Ономастика в Смоленске и Витебске: проблемы и перспективы исследования. 2022. № 10. С. 33-38.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Коренева А.В. Влияние проектной технологии на формирование исследовательских умений школьников в процессе лингвистического образования / А.В. Коренева, Н.В. Шилова // Проблемы современного педагогического образования. 2022. №74-1. С. 127-131.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Новоселова Ж.А Издательский проект "Книга класса" / Ж.А. Новоселова // Человек и язык в коммуникативном пространстве: сборник научных статей. 2022. №13 (22). С. 173-177.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Турова Т.Ю. Нравственное воспитание учащихся на уроках русского языка и литературы и во внеурочное время / Т.Ю. Турова // Научный журнал. 2022. № 2 (64). С. 53-57.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Шило В.Р. Организация внеурочной деятельности по русскому языку и литературе в школе / В.Р. Шило // Modern Science. 2022. № 2-1. С. 359-362. 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Антилова Т.Н. Организация проектно-исследовательской работы учащихся на основе материалов краеведения / Т.Н. Антилова // Экономика и политика. 2021. № 2 (18). С. 6-8.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Арзамасцева Н.В. Развитие связной речи младших школьников как актуальная проблема современности / Н.В. Арзамасцева // Международный журнал гуманитарных и естественных наук. 2021. № 4-1 (55). С. 112-115.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Ахбарова Г.Х. Внеурочная работа как одно из направлений приобщения к чтению и популяризации русского языка / Г.Х. Ахбарова, Т.О. Скиргайло, Л.К. Хисматова // Современное образование: актуальные вопросы и инновации. 2021. № 1. С. 227-232.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Бабкина Н.В. Эстетическое воспитание как личностный результат литературного образования в начальной школе / Н.В. Бабкина // Педагогический поиск. 2021. № 6. С. 14-18.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Баранова Е.Н. Работа над словарными словами на разных этапах современного урока русского языка в начальной школе и во внеурочной деятельности / Е.Н. Баранова // Кубанская школа. 2021. № 2. С. 89-92.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Баранова Е.Н. Работа над словарными словами на разных этапах современного урока русского языка в начальной школе и во внеурочной деятельности / Е.Н. Баранова // Кубанская школа. 2021. № 4. С. 53-55.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Богданец О.А. Программа формирования языковой функциональной грамотности младших школьников во внеурочной деятельности / О.А. Богданец, Г.В. Митина // Герценовские чтения. Начальное образование. 2021. Т. 12. № 2. С. 44-53.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Иксанова Р.М. Опыт внедрения полилингвальной модели поликультурного образования в субъектах Северо-Кавказского федерального округа / Р.М. Иксанова, З.Р. Киреева, З.А. Хабибуллина, С.А. Абдюшева // Современные проблемы науки и образования. 2021. № 6. С. 81.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Карнаух Н.В. Критерии и показатели уровня сформированности ценностного отношения старшеклассников к русскому языку в условиях лицейской образовательной среды / Н.В. Карнаух, Е.К. Аль-Янаи // Научно-педагогическое обозрение. 2021. № 4 (38). С. 33-42.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Кодынева Л.Ю. Создание словарной статьи на уроках русского языка и во внеурочной деятельности / Л.Ю. Кодынева // Поливановские чтения. 2021. № 15. С. 47-52.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Леонова Е.Д. Обогащение словаря младших школьников во внеурочной деятельности по русскому языку / Е.Д. Леонова // Мир детства в современном образовательном пространстве : сборник статей студентов, магистрантов, аспирантов. Витебск, 2021. С. 86-87.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Ломакина Е.И. Внеурочное занятие в рамках подготовки к олимпиаде по русскому языку «Учимся переводить древнерусский текст (на примере военной лексики "Слова о полку Игореве, Игоря сына Святъславля, внука Ольгова")» / Е.И.Ломакина // Педагогический поиск. 2021. № 7. С. 43-48.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Мещерякова И.А. Повышение мотивации школьников при изучении русского языка и литературы / И.А. Мещерякова // Вестник Набережночелнинского государственного педагогического университета. 2021. № S2-2 (31). С. 34-36.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Наконечная И.А. Система работы на уроках русского языка в группах повышенного уровня общеобразовательной школы / И.А. Наконечная // Гуманитарный научный вестник. 2021. № 4. С. 51-63.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Османова И.Н. Применение музейной педагогики на уроках литературы и во внеурочной деятельности / И.Н. Османова // Педагогический поиск. 2021. №9. С. 24-27.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Павлова Н.А. Загадка как дидактический материал введения нового теоретического понятия в начальной школе / Н.А. Павлова, С.Ф. Мустафина // Международный научно-исследовательский журнал. 2021. № 10-3 (112). С. 60-63.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Поезжаева А.К.Особенности организации обучения русскому языку во внеурочной деятельности в дистанционном формате / А.К. Поезжаева, Н.А. Исаева // Вестник Калужского университета. Серия 1. Психологические науки. Педагогические науки. 2021. Т. 4. № 2 (11). С. 20-28.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Савина О.В. Анализ текста на уроках русского языка и во внеурочной деятельности: из опыта работы учителя / О.В. Савина // Ratio et Natura. 2021. № 1 (3).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Свиридова А.В. Лингвокультурологическая сущность фразеологических единиц как объект освоения в процессе формирования билингвизма / А.В. Свиридова, Г.А. Шиганова, Л.П. Юздова, Е.Ю. Никитина // Вестник Южно-Уральского государственного гуманитарно-педагогического университета. 2021. № 2 (162). С. 142-157.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Соловьева Т.В. Педагогическая реализация ценностных установок обучающихся в школьном филологическом образовании / Т.В. Соловьева, Е.Ю. Никитина, Л.П. Юздова // Вестник Южно-Уральского государственного гуманитарно-педагогического университета. 2021. № 6 (166). С. 224-238.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Солунова Я.А. Тематика проектно-исследовательской деятельности школьников в русле направлений антропологической лингвистики: достижение предметных результатов и развитие языковых компетенций / Я.А. Солунова, Ю.Ю. Данилова // Актуальные проблемы филологии и педагогической лингвистики. 2021. № 2. С. 162-175.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Чеснокова А.В. Методические возможности работы с заголовками на уроках русского языка и литературы / А.В. Чеснокова // Кубанская школа. 2021. № 3. С. 44-47.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Чистякова А.С. Лингвистическая сказка как средство обучения орфографии / А.С. Чистякова, И.А. Сотова // Научный поиск: личность, образование, культура. 2021. № 4 (42). С. 27-32.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Шаймухамбетова А.Н. Развитие связной речи обучающихся: проекты и проектные задания на уроках и внеурочных занятиях по русскому языку / А.Н. Шаймухамбетова // Гуманитарный научный вестник. 2021. №6. С. 80-85. 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Аксёнова Е.М. Изучение диалектной лексики на уроках русского языка и во внеурочной деятельности / Е.М. Аксёнова // Слово. Фольклорно-диалектологический альманах : материалы национальной научной конференции с международным участием / под редакцией Н.Г. Архиповой, Н.В. Лагута, Г.М. Старыгиной. Благовещенск, 2020. С. 57-62.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Бойко Л.Л. Роль внеурочной деятельности по русскому языку в развитии речи детей младшего школьного возраста / Л.Л.Бойко, А.А. Сулименко // Вопросы педагогики. 2020. № 4-2. С. 62-66.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Вылегжанина С.Ю. Формирование личностных УУД обучающихся во внеурочной деятельности по русскому языку (из опыта работы) / С.Ю. Вылегжанина, Н.С. Жемчуева // Семантика. Функционирование. Текст : межвузовский сборник научных трудов. Киров, 2020. С. 186-191.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Выхрыстюк М.С. Теоретические аспекты организации факультативных занятий учащихся в системе школьного образования / М.С. Выхрыстюк, О.М. Дружинина, А.А. Миронова // Вестник Южно-Уральского государственного гуманитарно-педагогического университета. 2020. № 5 (158). С. 56-67.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Газаева Л.В. Формирование культурно-речевых навыков младших школьников посредством внеурочной деятельности / Л.В. Газаева, Ф.М. Атемова // Мир науки, культуры, образования. 2020. № 5 (84). С. 126-128.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Гаитова З.К. Формирование и оценка общих компетенций в рамках курса внеурочной деятельности "Риторика. Культура речи" / З.К. Гаитова // Современное образование: актуальные вопросы и инновации. 2020. № 4. С. 253-257.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Гордиенко В.П. Внеурочная деятельность в рамках реализации ФГОС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4-го поколения / В.П. Гордиенко // Новые горизонты русистики. 2020. № 12. С. 27-31.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Киреева И.А. Воспитание экологической культуры младших школьников на уроках русского языка / И.А. Киреева // Электронный научный журнал. 2020. № 8 (37). С. 107-109.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Козыренко Т.Г. Методические подходы к обучению детей-инофонов русскому языку как неродному во внеурочной деятельности / Т.Г. Козыренко, С.Н. Мотовилова //Педагогика &amp; Психология. Теория и практика. 2020. № 5 (31). С. 26-30.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Колесова О.В. Развитие речи младших школьников при организации внеурочной деятельности / О.В.Колесова, М.Ф. Кистанова // Наука и практика регионов. 2020. № 3 (20). С. 80-84.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Насырова Г.Ф. Внеурочная деятельность по русскому языку в начальной школе / Г.Ф. Насырова // Аллея науки. 2020. Т. 1. № 5 (44). С. 150-154.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Полывянная М.Т. Внеурочная деятельность и формирование у школьников компетенций поликультурного общения / М.Т. Полывянная, Н.Е. Мараховская // Научный поиск. 2020. № 4 (38). С. 23-25. </w:t>
            </w:r>
          </w:p>
        </w:tc>
      </w:tr>
      <w:tr>
        <w:trPr>
          <w:trHeight w:val="945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Садилова О.П. Развитие коммуникативной компетенции младших школьников во внеурочной деятельности на основе билингвального подхода / О.П.Садилова, З.З. Бзегежева, О.В. Игнатьева, К.М. Нубарян // Вестник Адыгейского государственного университета. Серия 3: Педагогика и психология. 2020. № 4 (268). С. 103-109.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Скарлыгина М.М. Технология "веб-квест" как средство повышения качества образования / М.М. Скарлыгина // Педагогический поиск. 2020. № 2. С. 17-22.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Чуксина Т.А. Русский язык как неродной: анализ практики социальной и учебной адаптации детей-мигрантов / Т.А. Чуксина, Ю.А. Подковыркина // Образовательный процесс. 2020. № 1 (23). С. 17-22.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Шевейко С.В. Совершенствование коммуникативных умений старших школьников во внеурочной деятельности по русскому языку / С.В. Шевейко // Проблемы современного педагогического образования. 2020. № 68-2. С. 377-380. </w:t>
            </w:r>
          </w:p>
        </w:tc>
      </w:tr>
      <w:tr>
        <w:trPr>
          <w:trHeight w:val="63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Яцкова В.В. Развитие одарённости обучающихся на уроках русского языка, литературы и во внеурочной деятельности / В.В. Яцкова // Вестник науки и образования. 2020. № 1 (79). С. 45-47. 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7893009"/>
    </w:sdtPr>
    <w:sdtContent>
      <w:p>
        <w:pPr>
          <w:pStyle w:val="Style22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14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8d1a03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8d1a0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Header"/>
    <w:basedOn w:val="Normal"/>
    <w:link w:val="a4"/>
    <w:uiPriority w:val="99"/>
    <w:unhideWhenUsed/>
    <w:rsid w:val="008d1a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8d1a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Application>LibreOffice/6.1.3.2$Windows_X86_64 LibreOffice_project/86daf60bf00efa86ad547e59e09d6bb77c699acb</Application>
  <Pages>4</Pages>
  <Words>1450</Words>
  <Characters>9299</Characters>
  <CharactersWithSpaces>10740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2022-09-30T07:06:00Z</dcterms:created>
  <dc:creator>balaschova</dc:creator>
  <dc:description/>
  <dc:language>ru-RU</dc:language>
  <cp:lastModifiedBy/>
  <dcterms:modified xsi:type="dcterms:W3CDTF">2022-10-03T13:53:49Z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